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BCDD">
      <w:pPr>
        <w:widowControl/>
        <w:jc w:val="left"/>
        <w:rPr>
          <w:rFonts w:ascii="仿宋" w:hAnsi="仿宋" w:eastAsia="仿宋"/>
          <w:b/>
          <w:w w:val="85"/>
          <w:sz w:val="22"/>
          <w:szCs w:val="21"/>
        </w:rPr>
      </w:pPr>
      <w:r>
        <w:rPr>
          <w:rFonts w:ascii="仿宋" w:hAnsi="仿宋" w:eastAsia="仿宋"/>
          <w:b/>
          <w:w w:val="85"/>
          <w:sz w:val="22"/>
          <w:szCs w:val="21"/>
        </w:rPr>
        <w:t>附件</w:t>
      </w:r>
      <w:r>
        <w:rPr>
          <w:rFonts w:hint="eastAsia" w:ascii="仿宋" w:hAnsi="仿宋" w:eastAsia="仿宋"/>
          <w:b/>
          <w:w w:val="85"/>
          <w:sz w:val="22"/>
          <w:szCs w:val="21"/>
        </w:rPr>
        <w:t>2</w:t>
      </w:r>
    </w:p>
    <w:p w14:paraId="51A210AE">
      <w:pPr>
        <w:widowControl/>
        <w:jc w:val="center"/>
        <w:rPr>
          <w:rFonts w:ascii="黑体" w:hAnsi="黑体" w:eastAsia="黑体"/>
          <w:b/>
          <w:w w:val="85"/>
          <w:sz w:val="44"/>
          <w:szCs w:val="44"/>
        </w:rPr>
      </w:pPr>
    </w:p>
    <w:p w14:paraId="4B55BB6B">
      <w:pPr>
        <w:widowControl/>
        <w:jc w:val="center"/>
        <w:rPr>
          <w:rFonts w:ascii="方正小标宋简体" w:hAnsi="黑体" w:eastAsia="方正小标宋简体"/>
          <w:b/>
          <w:w w:val="85"/>
          <w:sz w:val="44"/>
          <w:szCs w:val="44"/>
        </w:rPr>
      </w:pPr>
    </w:p>
    <w:p w14:paraId="69839C9F">
      <w:pPr>
        <w:widowControl/>
        <w:ind w:left="850" w:leftChars="405" w:right="676" w:rightChars="322"/>
        <w:jc w:val="center"/>
        <w:rPr>
          <w:rFonts w:ascii="微软雅黑" w:hAnsi="微软雅黑" w:eastAsia="微软雅黑"/>
          <w:b/>
          <w:sz w:val="44"/>
          <w:szCs w:val="44"/>
        </w:rPr>
      </w:pPr>
      <w:r>
        <w:rPr>
          <w:rFonts w:hint="eastAsia" w:ascii="微软雅黑" w:hAnsi="微软雅黑" w:eastAsia="微软雅黑"/>
          <w:b/>
          <w:sz w:val="44"/>
          <w:szCs w:val="44"/>
        </w:rPr>
        <w:t>山西铁道职业技术学院</w:t>
      </w:r>
    </w:p>
    <w:p w14:paraId="6ED973DC">
      <w:pPr>
        <w:widowControl/>
        <w:ind w:left="850" w:leftChars="405" w:right="676" w:rightChars="322"/>
        <w:jc w:val="center"/>
        <w:rPr>
          <w:rFonts w:ascii="微软雅黑" w:hAnsi="微软雅黑" w:eastAsia="微软雅黑"/>
          <w:b/>
          <w:sz w:val="44"/>
          <w:szCs w:val="44"/>
        </w:rPr>
      </w:pPr>
      <w:r>
        <w:rPr>
          <w:rFonts w:hint="eastAsia" w:ascii="微软雅黑" w:hAnsi="微软雅黑" w:eastAsia="微软雅黑"/>
          <w:b/>
          <w:sz w:val="44"/>
          <w:szCs w:val="44"/>
        </w:rPr>
        <w:t>采购需求、采购实施计划、风险控制表</w:t>
      </w:r>
    </w:p>
    <w:p w14:paraId="04A2DA2A">
      <w:pPr>
        <w:widowControl/>
        <w:jc w:val="center"/>
        <w:rPr>
          <w:rFonts w:ascii="微软雅黑" w:hAnsi="微软雅黑" w:eastAsia="微软雅黑"/>
          <w:sz w:val="44"/>
          <w:szCs w:val="44"/>
        </w:rPr>
      </w:pPr>
      <w:r>
        <w:rPr>
          <w:rFonts w:ascii="微软雅黑" w:hAnsi="微软雅黑" w:eastAsia="微软雅黑"/>
          <w:sz w:val="44"/>
          <w:szCs w:val="44"/>
        </w:rPr>
        <w:t>（货物、服务类）</w:t>
      </w:r>
    </w:p>
    <w:p w14:paraId="6D95A8CD">
      <w:pPr>
        <w:widowControl/>
        <w:ind w:firstLine="2405" w:firstLineChars="640"/>
        <w:jc w:val="left"/>
        <w:rPr>
          <w:rFonts w:ascii="黑体" w:hAnsi="黑体" w:eastAsia="黑体"/>
          <w:b/>
          <w:w w:val="85"/>
          <w:sz w:val="44"/>
          <w:szCs w:val="44"/>
        </w:rPr>
      </w:pPr>
    </w:p>
    <w:p w14:paraId="48F17D57">
      <w:pPr>
        <w:widowControl/>
        <w:ind w:firstLine="2405" w:firstLineChars="640"/>
        <w:jc w:val="left"/>
        <w:rPr>
          <w:rFonts w:ascii="黑体" w:hAnsi="黑体" w:eastAsia="黑体"/>
          <w:b/>
          <w:w w:val="85"/>
          <w:sz w:val="44"/>
          <w:szCs w:val="44"/>
        </w:rPr>
      </w:pPr>
    </w:p>
    <w:p w14:paraId="07A65444">
      <w:pPr>
        <w:widowControl/>
        <w:ind w:firstLine="2405" w:firstLineChars="640"/>
        <w:jc w:val="left"/>
        <w:rPr>
          <w:rFonts w:ascii="黑体" w:hAnsi="黑体" w:eastAsia="黑体"/>
          <w:b/>
          <w:w w:val="85"/>
          <w:sz w:val="44"/>
          <w:szCs w:val="44"/>
        </w:rPr>
      </w:pPr>
    </w:p>
    <w:p w14:paraId="36E27A17">
      <w:pPr>
        <w:widowControl/>
        <w:ind w:firstLine="2405" w:firstLineChars="640"/>
        <w:jc w:val="left"/>
        <w:rPr>
          <w:rFonts w:ascii="黑体" w:hAnsi="黑体" w:eastAsia="黑体"/>
          <w:b/>
          <w:w w:val="85"/>
          <w:sz w:val="44"/>
          <w:szCs w:val="44"/>
        </w:rPr>
      </w:pPr>
    </w:p>
    <w:p w14:paraId="75848257">
      <w:pPr>
        <w:widowControl/>
        <w:ind w:firstLine="2056" w:firstLineChars="640"/>
        <w:jc w:val="left"/>
        <w:rPr>
          <w:rFonts w:ascii="黑体" w:hAnsi="黑体" w:eastAsia="黑体"/>
          <w:b/>
          <w:sz w:val="32"/>
          <w:szCs w:val="32"/>
          <w:u w:val="single"/>
        </w:rPr>
      </w:pPr>
      <w:r>
        <w:rPr>
          <w:rFonts w:hint="eastAsia" w:ascii="黑体" w:hAnsi="黑体" w:eastAsia="黑体"/>
          <w:b/>
          <w:sz w:val="32"/>
          <w:szCs w:val="32"/>
        </w:rPr>
        <w:t xml:space="preserve">项目名称： </w:t>
      </w:r>
      <w:r>
        <w:rPr>
          <w:rFonts w:hint="eastAsia" w:ascii="黑体" w:hAnsi="黑体" w:eastAsia="黑体"/>
          <w:b/>
          <w:sz w:val="32"/>
          <w:szCs w:val="32"/>
          <w:u w:val="single"/>
        </w:rPr>
        <w:t xml:space="preserve">                       </w:t>
      </w:r>
    </w:p>
    <w:p w14:paraId="41E32A48">
      <w:pPr>
        <w:widowControl/>
        <w:ind w:firstLine="2056" w:firstLineChars="640"/>
        <w:jc w:val="left"/>
        <w:rPr>
          <w:rFonts w:ascii="黑体" w:hAnsi="黑体" w:eastAsia="黑体"/>
          <w:b/>
          <w:sz w:val="32"/>
          <w:szCs w:val="32"/>
          <w:u w:val="single"/>
        </w:rPr>
      </w:pPr>
      <w:r>
        <w:rPr>
          <w:rFonts w:hint="eastAsia" w:ascii="黑体" w:hAnsi="黑体" w:eastAsia="黑体"/>
          <w:b/>
          <w:sz w:val="32"/>
          <w:szCs w:val="32"/>
        </w:rPr>
        <w:t>部门名称：</w:t>
      </w:r>
      <w:r>
        <w:rPr>
          <w:rFonts w:hint="eastAsia" w:ascii="黑体" w:hAnsi="黑体" w:eastAsia="黑体"/>
          <w:b/>
          <w:sz w:val="32"/>
          <w:szCs w:val="32"/>
          <w:u w:val="single"/>
        </w:rPr>
        <w:t xml:space="preserve">                        </w:t>
      </w:r>
    </w:p>
    <w:p w14:paraId="104ED492">
      <w:pPr>
        <w:widowControl/>
        <w:jc w:val="left"/>
        <w:rPr>
          <w:rFonts w:ascii="黑体" w:hAnsi="黑体" w:eastAsia="黑体"/>
          <w:b/>
          <w:w w:val="85"/>
          <w:sz w:val="44"/>
          <w:szCs w:val="44"/>
        </w:rPr>
      </w:pPr>
      <w:r>
        <w:rPr>
          <w:rFonts w:ascii="黑体" w:hAnsi="黑体" w:eastAsia="黑体"/>
          <w:b/>
          <w:w w:val="85"/>
          <w:sz w:val="44"/>
          <w:szCs w:val="44"/>
        </w:rPr>
        <w:br w:type="page"/>
      </w:r>
    </w:p>
    <w:p w14:paraId="4C8A50B4">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6408"/>
      </w:tblGrid>
      <w:tr w14:paraId="1117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522" w:type="dxa"/>
            <w:gridSpan w:val="2"/>
            <w:tcBorders>
              <w:top w:val="nil"/>
              <w:left w:val="nil"/>
              <w:right w:val="nil"/>
            </w:tcBorders>
          </w:tcPr>
          <w:p w14:paraId="29C5F240">
            <w:pPr>
              <w:spacing w:line="500" w:lineRule="exact"/>
              <w:ind w:firstLine="602"/>
              <w:jc w:val="center"/>
              <w:rPr>
                <w:rFonts w:asciiTheme="minorEastAsia" w:hAnsiTheme="minorEastAsia"/>
                <w:b/>
                <w:sz w:val="30"/>
                <w:szCs w:val="30"/>
              </w:rPr>
            </w:pPr>
            <w:r>
              <w:rPr>
                <w:rFonts w:asciiTheme="minorEastAsia" w:hAnsiTheme="minorEastAsia"/>
                <w:b/>
                <w:sz w:val="30"/>
                <w:szCs w:val="30"/>
              </w:rPr>
              <w:t>项目基本信息</w:t>
            </w:r>
          </w:p>
        </w:tc>
      </w:tr>
      <w:tr w14:paraId="59F4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14" w:type="dxa"/>
            <w:vAlign w:val="center"/>
          </w:tcPr>
          <w:p w14:paraId="453EB5F1">
            <w:pPr>
              <w:spacing w:line="500" w:lineRule="exact"/>
              <w:rPr>
                <w:rFonts w:asciiTheme="minorEastAsia" w:hAnsiTheme="minorEastAsia"/>
                <w:b/>
                <w:sz w:val="24"/>
                <w:szCs w:val="24"/>
              </w:rPr>
            </w:pPr>
            <w:r>
              <w:rPr>
                <w:rFonts w:hint="eastAsia" w:asciiTheme="minorEastAsia" w:hAnsiTheme="minorEastAsia"/>
                <w:b/>
                <w:sz w:val="24"/>
                <w:szCs w:val="24"/>
              </w:rPr>
              <w:t>项目名称</w:t>
            </w:r>
          </w:p>
        </w:tc>
        <w:tc>
          <w:tcPr>
            <w:tcW w:w="6408" w:type="dxa"/>
            <w:vAlign w:val="center"/>
          </w:tcPr>
          <w:p w14:paraId="53D35F07">
            <w:pPr>
              <w:spacing w:line="500" w:lineRule="exact"/>
              <w:jc w:val="left"/>
              <w:rPr>
                <w:rFonts w:asciiTheme="minorEastAsia" w:hAnsiTheme="minorEastAsia"/>
                <w:sz w:val="24"/>
                <w:szCs w:val="24"/>
              </w:rPr>
            </w:pPr>
            <w:r>
              <w:rPr>
                <w:rFonts w:hint="eastAsia" w:asciiTheme="minorEastAsia" w:hAnsiTheme="minorEastAsia"/>
                <w:sz w:val="24"/>
                <w:szCs w:val="24"/>
              </w:rPr>
              <w:t>山西铁道职业技术学院</w:t>
            </w:r>
            <w:r>
              <w:rPr>
                <w:rFonts w:hint="eastAsia" w:asciiTheme="minorEastAsia" w:hAnsiTheme="minorEastAsia"/>
                <w:bCs/>
                <w:sz w:val="24"/>
                <w:szCs w:val="21"/>
                <w:u w:val="single"/>
              </w:rPr>
              <w:t xml:space="preserve">                    </w:t>
            </w:r>
            <w:r>
              <w:rPr>
                <w:rFonts w:hint="eastAsia" w:asciiTheme="minorEastAsia" w:hAnsiTheme="minorEastAsia"/>
                <w:sz w:val="24"/>
                <w:szCs w:val="24"/>
              </w:rPr>
              <w:t>项目</w:t>
            </w:r>
          </w:p>
        </w:tc>
      </w:tr>
      <w:tr w14:paraId="5DB3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14" w:type="dxa"/>
            <w:vAlign w:val="center"/>
          </w:tcPr>
          <w:p w14:paraId="28C95CFF">
            <w:pPr>
              <w:spacing w:line="500" w:lineRule="exact"/>
              <w:rPr>
                <w:rFonts w:asciiTheme="minorEastAsia" w:hAnsiTheme="minorEastAsia"/>
                <w:b/>
                <w:sz w:val="24"/>
                <w:szCs w:val="24"/>
              </w:rPr>
            </w:pPr>
            <w:r>
              <w:rPr>
                <w:rFonts w:hint="eastAsia" w:asciiTheme="minorEastAsia" w:hAnsiTheme="minorEastAsia"/>
                <w:b/>
                <w:sz w:val="24"/>
                <w:szCs w:val="24"/>
              </w:rPr>
              <w:t>采购项目类别</w:t>
            </w:r>
          </w:p>
        </w:tc>
        <w:tc>
          <w:tcPr>
            <w:tcW w:w="6408" w:type="dxa"/>
            <w:vAlign w:val="center"/>
          </w:tcPr>
          <w:p w14:paraId="6C893458">
            <w:pPr>
              <w:spacing w:line="500" w:lineRule="exact"/>
              <w:ind w:firstLine="960" w:firstLineChars="400"/>
              <w:rPr>
                <w:rFonts w:asciiTheme="minorEastAsia" w:hAnsiTheme="minorEastAsia"/>
                <w:sz w:val="24"/>
                <w:szCs w:val="24"/>
              </w:rPr>
            </w:pPr>
            <w:r>
              <w:rPr>
                <w:rFonts w:hint="eastAsia" w:cs="Arial Unicode MS" w:asciiTheme="minorEastAsia" w:hAnsiTheme="minorEastAsia"/>
                <w:sz w:val="24"/>
                <w:szCs w:val="24"/>
              </w:rPr>
              <w:t xml:space="preserve">□货物          </w:t>
            </w:r>
            <w:r>
              <w:rPr>
                <w:rFonts w:cs="Arial Unicode MS" w:asciiTheme="minorEastAsia" w:hAnsiTheme="minorEastAsia"/>
                <w:sz w:val="24"/>
                <w:szCs w:val="24"/>
              </w:rPr>
              <w:t xml:space="preserve"> </w:t>
            </w:r>
            <w:r>
              <w:rPr>
                <w:rFonts w:hint="eastAsia" w:cs="Arial Unicode MS" w:asciiTheme="minorEastAsia" w:hAnsiTheme="minorEastAsia"/>
                <w:sz w:val="24"/>
                <w:szCs w:val="24"/>
              </w:rPr>
              <w:t xml:space="preserve">    </w:t>
            </w:r>
            <w:r>
              <w:rPr>
                <w:rFonts w:cs="Arial Unicode MS" w:asciiTheme="minorEastAsia" w:hAnsiTheme="minorEastAsia"/>
                <w:sz w:val="24"/>
                <w:szCs w:val="24"/>
              </w:rPr>
              <w:t xml:space="preserve"> </w:t>
            </w:r>
            <w:r>
              <w:rPr>
                <w:rFonts w:hint="eastAsia" w:cs="Arial Unicode MS" w:asciiTheme="minorEastAsia" w:hAnsiTheme="minorEastAsia"/>
                <w:sz w:val="24"/>
                <w:szCs w:val="24"/>
              </w:rPr>
              <w:t xml:space="preserve"> □服务    </w:t>
            </w:r>
          </w:p>
        </w:tc>
      </w:tr>
      <w:tr w14:paraId="4F31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14" w:type="dxa"/>
            <w:vAlign w:val="center"/>
          </w:tcPr>
          <w:p w14:paraId="382A18EB">
            <w:pPr>
              <w:spacing w:line="500" w:lineRule="exact"/>
              <w:rPr>
                <w:rFonts w:asciiTheme="minorEastAsia" w:hAnsiTheme="minorEastAsia"/>
                <w:b/>
                <w:sz w:val="24"/>
                <w:szCs w:val="24"/>
              </w:rPr>
            </w:pPr>
            <w:r>
              <w:rPr>
                <w:rFonts w:hint="eastAsia" w:ascii="宋体" w:hAnsi="宋体" w:eastAsia="宋体"/>
                <w:b/>
                <w:sz w:val="24"/>
                <w:szCs w:val="24"/>
              </w:rPr>
              <w:t>采购部门</w:t>
            </w:r>
          </w:p>
        </w:tc>
        <w:tc>
          <w:tcPr>
            <w:tcW w:w="6408" w:type="dxa"/>
            <w:vAlign w:val="center"/>
          </w:tcPr>
          <w:p w14:paraId="3CA2A3CF">
            <w:pPr>
              <w:spacing w:line="500" w:lineRule="exact"/>
              <w:ind w:firstLine="2160" w:firstLineChars="900"/>
              <w:rPr>
                <w:rFonts w:asciiTheme="minorEastAsia" w:hAnsiTheme="minorEastAsia"/>
                <w:sz w:val="24"/>
                <w:szCs w:val="24"/>
              </w:rPr>
            </w:pPr>
            <w:r>
              <w:rPr>
                <w:rFonts w:hint="eastAsia" w:asciiTheme="minorEastAsia" w:hAnsiTheme="minorEastAsia"/>
                <w:sz w:val="24"/>
                <w:szCs w:val="24"/>
              </w:rPr>
              <w:t xml:space="preserve"> </w:t>
            </w:r>
          </w:p>
        </w:tc>
      </w:tr>
      <w:tr w14:paraId="66B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2114" w:type="dxa"/>
            <w:vAlign w:val="center"/>
          </w:tcPr>
          <w:p w14:paraId="69B2AB62">
            <w:pPr>
              <w:spacing w:line="500" w:lineRule="exact"/>
              <w:rPr>
                <w:rFonts w:asciiTheme="minorEastAsia" w:hAnsiTheme="minorEastAsia"/>
                <w:b/>
                <w:sz w:val="24"/>
                <w:szCs w:val="24"/>
              </w:rPr>
            </w:pPr>
            <w:r>
              <w:rPr>
                <w:rFonts w:hint="eastAsia" w:asciiTheme="minorEastAsia" w:hAnsiTheme="minorEastAsia"/>
                <w:b/>
                <w:sz w:val="24"/>
                <w:szCs w:val="24"/>
              </w:rPr>
              <w:t>采购需求编制方式</w:t>
            </w:r>
          </w:p>
        </w:tc>
        <w:tc>
          <w:tcPr>
            <w:tcW w:w="6408" w:type="dxa"/>
          </w:tcPr>
          <w:p w14:paraId="27C50736">
            <w:pPr>
              <w:spacing w:line="400" w:lineRule="exact"/>
              <w:rPr>
                <w:rFonts w:cs="Arial Unicode MS" w:asciiTheme="minorEastAsia" w:hAnsiTheme="minorEastAsia"/>
                <w:sz w:val="24"/>
                <w:szCs w:val="24"/>
              </w:rPr>
            </w:pPr>
            <w:r>
              <w:rPr>
                <w:rFonts w:hint="eastAsia" w:cs="Arial Unicode MS" w:asciiTheme="minorEastAsia" w:hAnsiTheme="minorEastAsia"/>
                <w:sz w:val="24"/>
                <w:szCs w:val="24"/>
              </w:rPr>
              <w:t>□自行组织编制</w:t>
            </w:r>
          </w:p>
          <w:p w14:paraId="471615D6">
            <w:pPr>
              <w:spacing w:line="400" w:lineRule="exact"/>
              <w:ind w:firstLine="480" w:firstLineChars="200"/>
              <w:rPr>
                <w:rFonts w:cs="Arial Unicode MS" w:asciiTheme="minorEastAsia" w:hAnsiTheme="minorEastAsia"/>
                <w:sz w:val="24"/>
                <w:szCs w:val="24"/>
              </w:rPr>
            </w:pPr>
            <w:r>
              <w:rPr>
                <w:rFonts w:hint="eastAsia" w:cs="Arial Unicode MS" w:asciiTheme="minorEastAsia" w:hAnsiTheme="minorEastAsia"/>
                <w:sz w:val="24"/>
                <w:szCs w:val="24"/>
              </w:rPr>
              <w:t xml:space="preserve">项目负责人：     联系电话： </w:t>
            </w:r>
          </w:p>
          <w:p w14:paraId="25E5AE29">
            <w:pPr>
              <w:spacing w:line="400" w:lineRule="exact"/>
              <w:ind w:firstLine="480" w:firstLineChars="200"/>
              <w:rPr>
                <w:rFonts w:cs="Arial Unicode MS" w:asciiTheme="minorEastAsia" w:hAnsiTheme="minorEastAsia"/>
                <w:sz w:val="24"/>
                <w:szCs w:val="24"/>
              </w:rPr>
            </w:pPr>
            <w:r>
              <w:rPr>
                <w:rFonts w:hint="eastAsia" w:cs="Arial Unicode MS" w:asciiTheme="minorEastAsia" w:hAnsiTheme="minorEastAsia"/>
                <w:sz w:val="24"/>
                <w:szCs w:val="24"/>
              </w:rPr>
              <w:t xml:space="preserve">项目经办人：     联系电话： </w:t>
            </w:r>
          </w:p>
          <w:p w14:paraId="60DF74AB">
            <w:pPr>
              <w:spacing w:line="400" w:lineRule="exact"/>
              <w:ind w:firstLine="480" w:firstLineChars="200"/>
              <w:rPr>
                <w:rFonts w:cs="Arial Unicode MS" w:asciiTheme="minorEastAsia" w:hAnsiTheme="minorEastAsia"/>
                <w:sz w:val="24"/>
                <w:szCs w:val="24"/>
              </w:rPr>
            </w:pPr>
            <w:r>
              <w:rPr>
                <w:rFonts w:hint="eastAsia" w:cs="Arial Unicode MS" w:asciiTheme="minorEastAsia" w:hAnsiTheme="minorEastAsia"/>
                <w:sz w:val="24"/>
                <w:szCs w:val="24"/>
              </w:rPr>
              <w:t>项目经办人</w:t>
            </w:r>
            <w:r>
              <w:rPr>
                <w:rFonts w:cs="Arial Unicode MS" w:asciiTheme="minorEastAsia" w:hAnsiTheme="minorEastAsia"/>
                <w:sz w:val="24"/>
                <w:szCs w:val="24"/>
              </w:rPr>
              <w:t>Email</w:t>
            </w:r>
            <w:r>
              <w:rPr>
                <w:rFonts w:hint="eastAsia" w:cs="Arial Unicode MS" w:asciiTheme="minorEastAsia" w:hAnsiTheme="minorEastAsia"/>
                <w:sz w:val="24"/>
                <w:szCs w:val="24"/>
              </w:rPr>
              <w:t>：</w:t>
            </w:r>
          </w:p>
          <w:p w14:paraId="33204B79">
            <w:pPr>
              <w:spacing w:line="400" w:lineRule="exact"/>
              <w:rPr>
                <w:rFonts w:cs="Arial Unicode MS" w:asciiTheme="minorEastAsia" w:hAnsiTheme="minorEastAsia"/>
                <w:sz w:val="24"/>
                <w:szCs w:val="24"/>
              </w:rPr>
            </w:pPr>
            <w:r>
              <w:rPr>
                <w:rFonts w:hint="eastAsia" w:cs="Arial Unicode MS" w:asciiTheme="minorEastAsia" w:hAnsiTheme="minorEastAsia"/>
                <w:sz w:val="24"/>
                <w:szCs w:val="24"/>
              </w:rPr>
              <w:t>□委托采购代理机构或者其他第三方机构开展</w:t>
            </w:r>
          </w:p>
          <w:p w14:paraId="59B5C047">
            <w:pPr>
              <w:spacing w:line="400" w:lineRule="exact"/>
              <w:ind w:firstLine="480" w:firstLineChars="200"/>
              <w:rPr>
                <w:rFonts w:cs="Arial Unicode MS" w:asciiTheme="minorEastAsia" w:hAnsiTheme="minorEastAsia"/>
                <w:sz w:val="24"/>
                <w:szCs w:val="24"/>
              </w:rPr>
            </w:pPr>
            <w:r>
              <w:rPr>
                <w:rFonts w:cs="Arial Unicode MS" w:asciiTheme="minorEastAsia" w:hAnsiTheme="minorEastAsia"/>
                <w:sz w:val="24"/>
                <w:szCs w:val="24"/>
              </w:rPr>
              <w:t>机构名称</w:t>
            </w:r>
            <w:r>
              <w:rPr>
                <w:rFonts w:hint="eastAsia" w:cs="Arial Unicode MS" w:asciiTheme="minorEastAsia" w:hAnsiTheme="minorEastAsia"/>
                <w:sz w:val="24"/>
                <w:szCs w:val="24"/>
              </w:rPr>
              <w:t>：</w:t>
            </w:r>
          </w:p>
          <w:p w14:paraId="5CC95076">
            <w:pPr>
              <w:spacing w:line="400" w:lineRule="exact"/>
              <w:ind w:firstLine="480" w:firstLineChars="200"/>
              <w:rPr>
                <w:rFonts w:asciiTheme="minorEastAsia" w:hAnsiTheme="minorEastAsia"/>
                <w:sz w:val="24"/>
                <w:szCs w:val="24"/>
              </w:rPr>
            </w:pPr>
            <w:r>
              <w:rPr>
                <w:rFonts w:cs="Arial Unicode MS" w:asciiTheme="minorEastAsia" w:hAnsiTheme="minorEastAsia"/>
                <w:sz w:val="24"/>
                <w:szCs w:val="24"/>
              </w:rPr>
              <w:t>联系人</w:t>
            </w:r>
            <w:r>
              <w:rPr>
                <w:rFonts w:hint="eastAsia" w:cs="Arial Unicode MS" w:asciiTheme="minorEastAsia" w:hAnsiTheme="minorEastAsia"/>
                <w:sz w:val="24"/>
                <w:szCs w:val="24"/>
              </w:rPr>
              <w:t xml:space="preserve">：         </w:t>
            </w:r>
            <w:r>
              <w:rPr>
                <w:rFonts w:cs="Arial Unicode MS" w:asciiTheme="minorEastAsia" w:hAnsiTheme="minorEastAsia"/>
                <w:sz w:val="24"/>
                <w:szCs w:val="24"/>
              </w:rPr>
              <w:t>联系电话</w:t>
            </w:r>
            <w:r>
              <w:rPr>
                <w:rFonts w:hint="eastAsia" w:cs="Arial Unicode MS" w:asciiTheme="minorEastAsia" w:hAnsiTheme="minorEastAsia"/>
                <w:sz w:val="24"/>
                <w:szCs w:val="24"/>
              </w:rPr>
              <w:t xml:space="preserve">： </w:t>
            </w:r>
            <w:r>
              <w:rPr>
                <w:rFonts w:cs="Arial Unicode MS" w:asciiTheme="minorEastAsia" w:hAnsiTheme="minorEastAsia"/>
                <w:sz w:val="24"/>
                <w:szCs w:val="24"/>
              </w:rPr>
              <w:t xml:space="preserve"> </w:t>
            </w:r>
          </w:p>
        </w:tc>
      </w:tr>
      <w:tr w14:paraId="77F0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14" w:type="dxa"/>
            <w:vAlign w:val="center"/>
          </w:tcPr>
          <w:p w14:paraId="7B3CFBAC">
            <w:pPr>
              <w:spacing w:line="500" w:lineRule="exact"/>
              <w:rPr>
                <w:rFonts w:asciiTheme="minorEastAsia" w:hAnsiTheme="minorEastAsia"/>
                <w:b/>
                <w:sz w:val="24"/>
                <w:szCs w:val="24"/>
              </w:rPr>
            </w:pPr>
            <w:r>
              <w:rPr>
                <w:rFonts w:asciiTheme="minorEastAsia" w:hAnsiTheme="minorEastAsia"/>
                <w:b/>
                <w:sz w:val="24"/>
                <w:szCs w:val="24"/>
              </w:rPr>
              <w:t>负责人</w:t>
            </w:r>
            <w:r>
              <w:rPr>
                <w:rFonts w:hint="eastAsia" w:asciiTheme="minorEastAsia" w:hAnsiTheme="minorEastAsia"/>
                <w:b/>
                <w:sz w:val="24"/>
                <w:szCs w:val="24"/>
              </w:rPr>
              <w:t>（</w:t>
            </w:r>
            <w:r>
              <w:rPr>
                <w:rFonts w:asciiTheme="minorEastAsia" w:hAnsiTheme="minorEastAsia"/>
                <w:b/>
                <w:sz w:val="24"/>
                <w:szCs w:val="24"/>
              </w:rPr>
              <w:t>签字）</w:t>
            </w:r>
          </w:p>
        </w:tc>
        <w:tc>
          <w:tcPr>
            <w:tcW w:w="6408" w:type="dxa"/>
          </w:tcPr>
          <w:p w14:paraId="26179CC7">
            <w:pPr>
              <w:spacing w:line="460" w:lineRule="exact"/>
              <w:ind w:firstLine="482"/>
              <w:rPr>
                <w:rFonts w:asciiTheme="minorEastAsia" w:hAnsiTheme="minorEastAsia"/>
                <w:b/>
                <w:sz w:val="24"/>
                <w:szCs w:val="24"/>
              </w:rPr>
            </w:pPr>
          </w:p>
          <w:p w14:paraId="1DE50931">
            <w:pPr>
              <w:pStyle w:val="7"/>
            </w:pPr>
          </w:p>
          <w:p w14:paraId="07A376DE">
            <w:pPr>
              <w:spacing w:line="460" w:lineRule="exact"/>
              <w:ind w:firstLine="3103" w:firstLineChars="1288"/>
              <w:rPr>
                <w:rFonts w:cs="Arial Unicode MS" w:asciiTheme="minorEastAsia" w:hAnsiTheme="minorEastAsia"/>
                <w:sz w:val="24"/>
                <w:szCs w:val="24"/>
              </w:rPr>
            </w:pPr>
            <w:r>
              <w:rPr>
                <w:rFonts w:asciiTheme="minorEastAsia" w:hAnsiTheme="minorEastAsia"/>
                <w:b/>
                <w:sz w:val="24"/>
                <w:szCs w:val="24"/>
              </w:rPr>
              <w:t>时</w:t>
            </w:r>
            <w:r>
              <w:rPr>
                <w:rFonts w:hint="eastAsia" w:asciiTheme="minorEastAsia" w:hAnsiTheme="minorEastAsia"/>
                <w:b/>
                <w:sz w:val="24"/>
                <w:szCs w:val="24"/>
              </w:rPr>
              <w:t xml:space="preserve"> </w:t>
            </w:r>
            <w:r>
              <w:rPr>
                <w:rFonts w:asciiTheme="minorEastAsia" w:hAnsiTheme="minorEastAsia"/>
                <w:b/>
                <w:sz w:val="24"/>
                <w:szCs w:val="24"/>
              </w:rPr>
              <w:t>间：</w:t>
            </w:r>
            <w:r>
              <w:rPr>
                <w:rFonts w:hint="eastAsia" w:asciiTheme="minorEastAsia" w:hAnsiTheme="minorEastAsia"/>
                <w:b/>
                <w:sz w:val="24"/>
                <w:szCs w:val="24"/>
              </w:rPr>
              <w:t xml:space="preserve">   </w:t>
            </w:r>
            <w:r>
              <w:rPr>
                <w:rFonts w:asciiTheme="minorEastAsia" w:hAnsiTheme="minorEastAsia"/>
                <w:b/>
                <w:sz w:val="24"/>
                <w:szCs w:val="24"/>
              </w:rPr>
              <w:t>年</w:t>
            </w:r>
            <w:r>
              <w:rPr>
                <w:rFonts w:hint="eastAsia" w:asciiTheme="minorEastAsia" w:hAnsiTheme="minorEastAsia"/>
                <w:b/>
                <w:sz w:val="24"/>
                <w:szCs w:val="24"/>
              </w:rPr>
              <w:t xml:space="preserve">   月   日 </w:t>
            </w:r>
          </w:p>
        </w:tc>
      </w:tr>
    </w:tbl>
    <w:p w14:paraId="1A2446D2">
      <w:pPr>
        <w:spacing w:line="400" w:lineRule="exact"/>
        <w:rPr>
          <w:rFonts w:ascii="楷体" w:hAnsi="楷体" w:eastAsia="楷体" w:cs="Arial Unicode MS"/>
          <w:sz w:val="24"/>
          <w:szCs w:val="24"/>
        </w:rPr>
      </w:pPr>
    </w:p>
    <w:p w14:paraId="19E9EF7F">
      <w:pPr>
        <w:spacing w:line="400" w:lineRule="exact"/>
        <w:rPr>
          <w:rFonts w:ascii="楷体" w:hAnsi="楷体" w:eastAsia="楷体" w:cs="Arial Unicode MS"/>
          <w:sz w:val="24"/>
          <w:szCs w:val="24"/>
        </w:rPr>
      </w:pPr>
      <w:r>
        <w:rPr>
          <w:rFonts w:hint="eastAsia" w:ascii="楷体" w:hAnsi="楷体" w:eastAsia="楷体" w:cs="Arial Unicode MS"/>
          <w:sz w:val="24"/>
          <w:szCs w:val="24"/>
        </w:rPr>
        <w:t>表格说明：</w:t>
      </w:r>
    </w:p>
    <w:p w14:paraId="786AB215">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采购需求管理，是指采购部门组织确定采购需求和编制采购实施计划，并实施相关风险控制管理的活动。</w:t>
      </w:r>
    </w:p>
    <w:p w14:paraId="0D5ECF92">
      <w:pPr>
        <w:pStyle w:val="28"/>
        <w:numPr>
          <w:ilvl w:val="0"/>
          <w:numId w:val="1"/>
        </w:numPr>
        <w:spacing w:line="400" w:lineRule="exact"/>
        <w:ind w:left="426" w:hanging="426" w:firstLineChars="0"/>
        <w:rPr>
          <w:rFonts w:ascii="楷体" w:hAnsi="楷体" w:eastAsia="楷体" w:cs="Arial Unicode MS"/>
          <w:b/>
          <w:bCs/>
          <w:color w:val="ED7D31" w:themeColor="accent2"/>
          <w:sz w:val="24"/>
          <w:szCs w:val="24"/>
          <w14:textFill>
            <w14:solidFill>
              <w14:schemeClr w14:val="accent2"/>
            </w14:solidFill>
          </w14:textFill>
        </w:rPr>
      </w:pPr>
      <w:r>
        <w:rPr>
          <w:rFonts w:hint="eastAsia" w:ascii="楷体" w:hAnsi="楷体" w:eastAsia="楷体" w:cs="Arial Unicode MS"/>
          <w:sz w:val="24"/>
          <w:szCs w:val="24"/>
        </w:rPr>
        <w:t>采购需求管理的项目范围：</w:t>
      </w:r>
      <w:r>
        <w:rPr>
          <w:rFonts w:hint="eastAsia" w:ascii="楷体" w:hAnsi="楷体" w:eastAsia="楷体" w:cs="Arial Unicode MS"/>
          <w:b/>
          <w:bCs/>
          <w:color w:val="ED7D31" w:themeColor="accent2"/>
          <w:sz w:val="24"/>
          <w:szCs w:val="24"/>
          <w:highlight w:val="yellow"/>
          <w14:textFill>
            <w14:solidFill>
              <w14:schemeClr w14:val="accent2"/>
            </w14:solidFill>
          </w14:textFill>
        </w:rPr>
        <w:t>使用学校</w:t>
      </w:r>
      <w:r>
        <w:rPr>
          <w:rFonts w:hint="eastAsia" w:ascii="楷体" w:hAnsi="楷体" w:eastAsia="楷体" w:cs="Arial Unicode MS"/>
          <w:b/>
          <w:bCs/>
          <w:color w:val="FF0000"/>
          <w:sz w:val="28"/>
          <w:szCs w:val="28"/>
          <w:highlight w:val="yellow"/>
        </w:rPr>
        <w:t>预算</w:t>
      </w:r>
      <w:r>
        <w:rPr>
          <w:rFonts w:hint="eastAsia" w:ascii="楷体" w:hAnsi="楷体" w:eastAsia="楷体" w:cs="Arial Unicode MS"/>
          <w:b/>
          <w:bCs/>
          <w:color w:val="ED7D31" w:themeColor="accent2"/>
          <w:sz w:val="24"/>
          <w:szCs w:val="24"/>
          <w:highlight w:val="yellow"/>
          <w14:textFill>
            <w14:solidFill>
              <w14:schemeClr w14:val="accent2"/>
            </w14:solidFill>
          </w14:textFill>
        </w:rPr>
        <w:t>资金采购</w:t>
      </w:r>
      <w:r>
        <w:rPr>
          <w:rFonts w:hint="eastAsia" w:ascii="楷体" w:hAnsi="楷体" w:eastAsia="楷体" w:cs="Arial Unicode MS"/>
          <w:b/>
          <w:bCs/>
          <w:color w:val="FF0000"/>
          <w:sz w:val="32"/>
          <w:szCs w:val="32"/>
          <w:highlight w:val="yellow"/>
        </w:rPr>
        <w:t>XXXX</w:t>
      </w:r>
      <w:r>
        <w:rPr>
          <w:rFonts w:hint="eastAsia" w:ascii="楷体" w:hAnsi="楷体" w:eastAsia="楷体" w:cs="Arial Unicode MS"/>
          <w:b/>
          <w:bCs/>
          <w:color w:val="ED7D31" w:themeColor="accent2"/>
          <w:sz w:val="24"/>
          <w:szCs w:val="24"/>
          <w:highlight w:val="yellow"/>
          <w14:textFill>
            <w14:solidFill>
              <w14:schemeClr w14:val="accent2"/>
            </w14:solidFill>
          </w14:textFill>
        </w:rPr>
        <w:t>万元及以上的货物和服务项目。</w:t>
      </w:r>
    </w:p>
    <w:p w14:paraId="09844CFF">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采购需求管理应当遵循科学合理、厉行节约、规范高效、权责清晰的原则。</w:t>
      </w:r>
    </w:p>
    <w:p w14:paraId="65067FB3">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采购部门对采购需求管理负有主体责任，按照本细则的规定开展采购需求管理各项工作，对采购需求和采购实施计划的合法性、合规性、合理性负责。归口管理部门负责指导采购需求管理工作。</w:t>
      </w:r>
    </w:p>
    <w:p w14:paraId="578CA0C0">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要准确书写“采购部门名称”全称。</w:t>
      </w:r>
    </w:p>
    <w:p w14:paraId="3B159B64">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“项目名称”应与学院预算、“大额采购项目论证报告”、“进口货物论证报告”、“单一来源论证报告”等“项目名称”严格一致。</w:t>
      </w:r>
    </w:p>
    <w:p w14:paraId="23C9925C">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表中无法详细表述的，可另附材料详细说明。</w:t>
      </w:r>
    </w:p>
    <w:p w14:paraId="3D95EE88">
      <w:pPr>
        <w:pStyle w:val="28"/>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填表结束，应将表中提示内容删除后，再申报。</w:t>
      </w:r>
    </w:p>
    <w:p w14:paraId="1A97958B">
      <w:pPr>
        <w:widowControl/>
        <w:jc w:val="left"/>
        <w:rPr>
          <w:rFonts w:cs="Arial Unicode MS" w:asciiTheme="minorEastAsia" w:hAnsiTheme="minorEastAsia"/>
          <w:sz w:val="24"/>
          <w:szCs w:val="24"/>
        </w:rPr>
      </w:pPr>
      <w:r>
        <w:rPr>
          <w:rFonts w:cs="Arial Unicode MS" w:asciiTheme="minorEastAsia" w:hAnsiTheme="minorEastAsia"/>
          <w:sz w:val="24"/>
          <w:szCs w:val="24"/>
        </w:rPr>
        <w:br w:type="page"/>
      </w:r>
    </w:p>
    <w:p w14:paraId="4DC0E787">
      <w:pPr>
        <w:spacing w:line="500" w:lineRule="exact"/>
        <w:jc w:val="center"/>
        <w:rPr>
          <w:rFonts w:ascii="黑体" w:hAnsi="黑体" w:eastAsia="黑体"/>
          <w:b/>
          <w:w w:val="85"/>
          <w:sz w:val="44"/>
          <w:szCs w:val="44"/>
        </w:rPr>
      </w:pPr>
      <w:r>
        <w:rPr>
          <w:rFonts w:hint="eastAsia" w:ascii="黑体" w:hAnsi="黑体" w:eastAsia="黑体"/>
          <w:b/>
          <w:w w:val="85"/>
          <w:sz w:val="44"/>
          <w:szCs w:val="44"/>
        </w:rPr>
        <w:t xml:space="preserve">第一部分 采 购 需 求 </w:t>
      </w:r>
    </w:p>
    <w:p w14:paraId="764375F2">
      <w:pPr>
        <w:spacing w:before="156" w:beforeLines="50" w:after="156" w:afterLines="50" w:line="500" w:lineRule="exact"/>
        <w:rPr>
          <w:rFonts w:asciiTheme="minorEastAsia" w:hAnsiTheme="minorEastAsia"/>
          <w:b/>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hint="eastAsia" w:asciiTheme="minorEastAsia" w:hAnsiTheme="minorEastAsia"/>
          <w:b/>
          <w:sz w:val="24"/>
          <w:szCs w:val="24"/>
        </w:rPr>
        <w:t>本文件中带★条款为实质性响应条款，必须明确符合或者优于，否则视为符合性审查不合格。</w:t>
      </w:r>
    </w:p>
    <w:p w14:paraId="00905AB5">
      <w:pPr>
        <w:spacing w:line="500" w:lineRule="exact"/>
        <w:ind w:firstLine="562" w:firstLineChars="200"/>
        <w:rPr>
          <w:rFonts w:asciiTheme="minorEastAsia" w:hAnsiTheme="minorEastAsia"/>
          <w:b/>
          <w:sz w:val="28"/>
          <w:szCs w:val="28"/>
        </w:rPr>
      </w:pPr>
      <w:r>
        <w:rPr>
          <w:rFonts w:asciiTheme="minorEastAsia" w:hAnsiTheme="minorEastAsia"/>
          <w:b/>
          <w:sz w:val="28"/>
          <w:szCs w:val="28"/>
        </w:rPr>
        <w:t>一</w:t>
      </w:r>
      <w:r>
        <w:rPr>
          <w:rFonts w:hint="eastAsia" w:asciiTheme="minorEastAsia" w:hAnsiTheme="minorEastAsia"/>
          <w:b/>
          <w:sz w:val="28"/>
          <w:szCs w:val="28"/>
        </w:rPr>
        <w:t>、项目预算</w:t>
      </w:r>
    </w:p>
    <w:p w14:paraId="157FC4F5">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★1.</w:t>
      </w:r>
      <w:r>
        <w:rPr>
          <w:rFonts w:hint="eastAsia" w:asciiTheme="minorEastAsia" w:hAnsiTheme="minorEastAsia"/>
          <w:sz w:val="24"/>
          <w:szCs w:val="24"/>
        </w:rPr>
        <w:t>预算</w:t>
      </w:r>
      <w:r>
        <w:rPr>
          <w:rFonts w:hint="eastAsia" w:asciiTheme="minorEastAsia" w:hAnsiTheme="minorEastAsia"/>
          <w:sz w:val="24"/>
          <w:szCs w:val="24"/>
          <w:u w:val="single"/>
        </w:rPr>
        <w:t xml:space="preserve">                </w:t>
      </w:r>
      <w:r>
        <w:rPr>
          <w:rFonts w:hint="eastAsia" w:asciiTheme="minorEastAsia" w:hAnsiTheme="minorEastAsia"/>
          <w:sz w:val="24"/>
          <w:szCs w:val="24"/>
        </w:rPr>
        <w:t>元，最高限价</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w:t>
      </w:r>
    </w:p>
    <w:p w14:paraId="62134689">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最高限价根据项目执行时市场行情价格确定，需限价则填写，无需限价则不填写。</w:t>
      </w:r>
    </w:p>
    <w:p w14:paraId="3C1C3DBD">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2.本项目采用人民币结算。</w:t>
      </w:r>
    </w:p>
    <w:p w14:paraId="1122BA42">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3. 本项目</w:t>
      </w:r>
      <w:r>
        <w:rPr>
          <w:rFonts w:asciiTheme="minorEastAsia" w:hAnsiTheme="minorEastAsia"/>
          <w:sz w:val="24"/>
          <w:szCs w:val="24"/>
        </w:rPr>
        <w:t>是否</w:t>
      </w:r>
      <w:r>
        <w:rPr>
          <w:rFonts w:hint="eastAsia" w:asciiTheme="minorEastAsia" w:hAnsiTheme="minorEastAsia"/>
          <w:sz w:val="24"/>
          <w:szCs w:val="24"/>
        </w:rPr>
        <w:t>适宜由中小企业提供，并专门面向中小企业采购：</w:t>
      </w:r>
      <w:r>
        <w:rPr>
          <w:rFonts w:hint="eastAsia" w:asciiTheme="minorEastAsia" w:hAnsiTheme="minorEastAsia"/>
          <w:sz w:val="24"/>
          <w:szCs w:val="24"/>
          <w:u w:val="single"/>
        </w:rPr>
        <w:t xml:space="preserve"> （是或者否)</w:t>
      </w:r>
    </w:p>
    <w:p w14:paraId="69C1709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除进口设备采购项目外其它项目均应该明确“是”或者“否”。</w:t>
      </w:r>
      <w:r>
        <w:rPr>
          <w:rFonts w:asciiTheme="minorEastAsia" w:hAnsiTheme="minorEastAsia"/>
          <w:sz w:val="24"/>
          <w:szCs w:val="24"/>
        </w:rPr>
        <w:t>详细政策请查看</w:t>
      </w:r>
      <w:r>
        <w:rPr>
          <w:rFonts w:hint="eastAsia" w:asciiTheme="minorEastAsia" w:hAnsiTheme="minorEastAsia"/>
          <w:sz w:val="24"/>
          <w:szCs w:val="24"/>
        </w:rPr>
        <w:t>：</w:t>
      </w:r>
      <w:r>
        <w:fldChar w:fldCharType="begin"/>
      </w:r>
      <w:r>
        <w:instrText xml:space="preserve"> HYPERLINK "http://gks.mof.gov.cn/guizhangzhidu/202012/t20201228_3637419.htm" \t "_blank" </w:instrText>
      </w:r>
      <w:r>
        <w:fldChar w:fldCharType="separate"/>
      </w:r>
      <w:r>
        <w:rPr>
          <w:rFonts w:hint="eastAsia" w:asciiTheme="minorEastAsia" w:hAnsiTheme="minorEastAsia"/>
          <w:sz w:val="24"/>
          <w:szCs w:val="24"/>
        </w:rPr>
        <w:t>关于印发《政府采购促进中小企业发展管理办法》的通知</w:t>
      </w:r>
      <w:r>
        <w:rPr>
          <w:rFonts w:hint="eastAsia" w:asciiTheme="minorEastAsia" w:hAnsiTheme="minorEastAsia"/>
          <w:sz w:val="24"/>
          <w:szCs w:val="24"/>
        </w:rPr>
        <w:fldChar w:fldCharType="end"/>
      </w:r>
      <w:r>
        <w:rPr>
          <w:rFonts w:hint="eastAsia" w:asciiTheme="minorEastAsia" w:hAnsiTheme="minorEastAsia"/>
          <w:sz w:val="24"/>
          <w:szCs w:val="24"/>
        </w:rPr>
        <w:t>。</w:t>
      </w:r>
    </w:p>
    <w:p w14:paraId="51578521">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二、采购标的需实现的功能或者目标</w:t>
      </w:r>
    </w:p>
    <w:p w14:paraId="20CF2182">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1.采购标的需实现的功能</w:t>
      </w:r>
    </w:p>
    <w:p w14:paraId="539B6792">
      <w:pPr>
        <w:spacing w:line="50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14:paraId="6C429B07">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2.采购标的需实现的目标</w:t>
      </w:r>
    </w:p>
    <w:p w14:paraId="0C67512A">
      <w:pPr>
        <w:spacing w:line="50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14:paraId="62BFB277">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三、采购标的需执行的国家相关标准、行业标准、地方标准或者其他标准、规范</w:t>
      </w:r>
    </w:p>
    <w:p w14:paraId="45FE624A">
      <w:pPr>
        <w:spacing w:line="400" w:lineRule="exact"/>
        <w:ind w:firstLine="480" w:firstLineChars="200"/>
        <w:rPr>
          <w:rFonts w:ascii="楷体" w:hAnsi="楷体" w:eastAsia="楷体"/>
          <w:b/>
          <w:sz w:val="28"/>
          <w:szCs w:val="28"/>
        </w:rPr>
      </w:pPr>
      <w:r>
        <w:rPr>
          <w:rFonts w:ascii="楷体" w:hAnsi="楷体" w:eastAsia="楷体"/>
          <w:sz w:val="24"/>
          <w:szCs w:val="24"/>
        </w:rPr>
        <w:t>说明</w:t>
      </w:r>
      <w:r>
        <w:rPr>
          <w:rFonts w:hint="eastAsia" w:ascii="楷体" w:hAnsi="楷体" w:eastAsia="楷体"/>
          <w:sz w:val="24"/>
          <w:szCs w:val="24"/>
        </w:rPr>
        <w:t>：采购需求可以直接引用相关国家标准、行业标准、地方标准等标准、规范，也可以根据项目目标提出更高的技术要求。</w:t>
      </w:r>
    </w:p>
    <w:p w14:paraId="17CB75F0">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1.国家有无强制标准要求，如有，具体列出标准名称</w:t>
      </w:r>
    </w:p>
    <w:p w14:paraId="1E9A8B3F">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6E28003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2.其它标准</w:t>
      </w:r>
    </w:p>
    <w:p w14:paraId="0F25F58A">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5F6F487A">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3.对供应商的特殊资质要求（必须是国家法定机构指定的强制性规定，非法定资质不能作为响应人的资格要求，不能要求有ISO</w:t>
      </w:r>
      <w:r>
        <w:rPr>
          <w:rFonts w:asciiTheme="minorEastAsia" w:hAnsiTheme="minorEastAsia"/>
          <w:sz w:val="24"/>
          <w:szCs w:val="24"/>
        </w:rPr>
        <w:t>9001类对企业规模有要求的资质</w:t>
      </w:r>
      <w:r>
        <w:rPr>
          <w:rFonts w:hint="eastAsia" w:asciiTheme="minorEastAsia" w:hAnsiTheme="minorEastAsia"/>
          <w:sz w:val="24"/>
          <w:szCs w:val="24"/>
        </w:rPr>
        <w:t>）</w:t>
      </w:r>
    </w:p>
    <w:p w14:paraId="3614B9DA">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25CAFE32">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四、采购标的的数量、采购项目交付或者实施的时间和地点</w:t>
      </w:r>
    </w:p>
    <w:p w14:paraId="4B575C30">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1.项目实施的地点：</w:t>
      </w:r>
      <w:r>
        <w:rPr>
          <w:rFonts w:hint="eastAsia" w:asciiTheme="minorEastAsia" w:hAnsiTheme="minorEastAsia"/>
          <w:sz w:val="24"/>
          <w:szCs w:val="24"/>
          <w:u w:val="single"/>
        </w:rPr>
        <w:t xml:space="preserve">                                  </w:t>
      </w:r>
    </w:p>
    <w:p w14:paraId="5EA67F8B">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2.采购项目交付或者实施的时间要求</w:t>
      </w:r>
    </w:p>
    <w:p w14:paraId="2448A186">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项目交付时间：合同签订后</w:t>
      </w:r>
      <w:r>
        <w:rPr>
          <w:rFonts w:asciiTheme="minorEastAsia" w:hAnsiTheme="minorEastAsia"/>
          <w:sz w:val="24"/>
          <w:szCs w:val="24"/>
          <w:u w:val="single"/>
        </w:rPr>
        <w:t xml:space="preserve">    </w:t>
      </w:r>
      <w:r>
        <w:rPr>
          <w:rFonts w:hint="eastAsia" w:asciiTheme="minorEastAsia" w:hAnsiTheme="minorEastAsia"/>
          <w:sz w:val="24"/>
          <w:szCs w:val="24"/>
        </w:rPr>
        <w:t>日内。供应商应保证在要求时间内完成全部货物的供货、安装、调试和培训工作,符合国家标准、行业规范和合同等相关文件的要求。</w:t>
      </w:r>
    </w:p>
    <w:p w14:paraId="0AF0E1ED">
      <w:pPr>
        <w:spacing w:line="50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.采购标的名称及数量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795"/>
        <w:gridCol w:w="1189"/>
        <w:gridCol w:w="992"/>
      </w:tblGrid>
      <w:tr w14:paraId="12C1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tcPr>
          <w:p w14:paraId="6FA21101">
            <w:pPr>
              <w:spacing w:line="500" w:lineRule="exact"/>
              <w:jc w:val="center"/>
              <w:rPr>
                <w:rFonts w:asciiTheme="minorEastAsia" w:hAnsiTheme="minorEastAsia"/>
                <w:sz w:val="24"/>
                <w:szCs w:val="24"/>
              </w:rPr>
            </w:pPr>
            <w:r>
              <w:rPr>
                <w:rFonts w:asciiTheme="minorEastAsia" w:hAnsiTheme="minorEastAsia"/>
                <w:sz w:val="24"/>
                <w:szCs w:val="24"/>
              </w:rPr>
              <w:t>序号</w:t>
            </w:r>
          </w:p>
        </w:tc>
        <w:tc>
          <w:tcPr>
            <w:tcW w:w="3828" w:type="dxa"/>
          </w:tcPr>
          <w:p w14:paraId="370B4ADF">
            <w:pPr>
              <w:spacing w:line="500" w:lineRule="exact"/>
              <w:jc w:val="center"/>
              <w:rPr>
                <w:rFonts w:asciiTheme="minorEastAsia" w:hAnsiTheme="minorEastAsia"/>
                <w:sz w:val="24"/>
                <w:szCs w:val="24"/>
              </w:rPr>
            </w:pPr>
            <w:r>
              <w:rPr>
                <w:rFonts w:asciiTheme="minorEastAsia" w:hAnsiTheme="minorEastAsia"/>
                <w:sz w:val="24"/>
                <w:szCs w:val="24"/>
              </w:rPr>
              <w:t>名称</w:t>
            </w:r>
          </w:p>
        </w:tc>
        <w:tc>
          <w:tcPr>
            <w:tcW w:w="795" w:type="dxa"/>
          </w:tcPr>
          <w:p w14:paraId="27FF93B5">
            <w:pPr>
              <w:spacing w:line="500" w:lineRule="exact"/>
              <w:jc w:val="center"/>
              <w:rPr>
                <w:rFonts w:asciiTheme="minorEastAsia" w:hAnsiTheme="minorEastAsia"/>
                <w:sz w:val="24"/>
                <w:szCs w:val="24"/>
              </w:rPr>
            </w:pPr>
            <w:r>
              <w:rPr>
                <w:rFonts w:asciiTheme="minorEastAsia" w:hAnsiTheme="minorEastAsia"/>
                <w:sz w:val="24"/>
                <w:szCs w:val="24"/>
              </w:rPr>
              <w:t>数量</w:t>
            </w:r>
          </w:p>
        </w:tc>
        <w:tc>
          <w:tcPr>
            <w:tcW w:w="1189" w:type="dxa"/>
          </w:tcPr>
          <w:p w14:paraId="5D15FE8F">
            <w:pPr>
              <w:spacing w:line="500" w:lineRule="exact"/>
              <w:jc w:val="center"/>
              <w:rPr>
                <w:rFonts w:asciiTheme="minorEastAsia" w:hAnsiTheme="minorEastAsia"/>
                <w:w w:val="90"/>
                <w:sz w:val="24"/>
                <w:szCs w:val="24"/>
              </w:rPr>
            </w:pPr>
            <w:r>
              <w:rPr>
                <w:rFonts w:asciiTheme="minorEastAsia" w:hAnsiTheme="minorEastAsia"/>
                <w:w w:val="90"/>
                <w:sz w:val="24"/>
                <w:szCs w:val="24"/>
              </w:rPr>
              <w:t>进口</w:t>
            </w:r>
            <w:r>
              <w:rPr>
                <w:rFonts w:hint="eastAsia" w:asciiTheme="minorEastAsia" w:hAnsiTheme="minorEastAsia"/>
                <w:w w:val="90"/>
                <w:sz w:val="24"/>
                <w:szCs w:val="24"/>
              </w:rPr>
              <w:t>/国产</w:t>
            </w:r>
          </w:p>
        </w:tc>
        <w:tc>
          <w:tcPr>
            <w:tcW w:w="992" w:type="dxa"/>
          </w:tcPr>
          <w:p w14:paraId="7B99F30F">
            <w:pPr>
              <w:spacing w:line="500" w:lineRule="exact"/>
              <w:jc w:val="center"/>
              <w:rPr>
                <w:rFonts w:asciiTheme="minorEastAsia" w:hAnsiTheme="minorEastAsia"/>
                <w:sz w:val="24"/>
                <w:szCs w:val="24"/>
              </w:rPr>
            </w:pPr>
            <w:r>
              <w:rPr>
                <w:rFonts w:asciiTheme="minorEastAsia" w:hAnsiTheme="minorEastAsia"/>
                <w:sz w:val="24"/>
                <w:szCs w:val="24"/>
              </w:rPr>
              <w:t>备注</w:t>
            </w:r>
          </w:p>
        </w:tc>
      </w:tr>
      <w:tr w14:paraId="4AE9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0" w:type="dxa"/>
          </w:tcPr>
          <w:p w14:paraId="6FDA5E10">
            <w:pPr>
              <w:spacing w:line="500" w:lineRule="exact"/>
              <w:jc w:val="center"/>
              <w:rPr>
                <w:rFonts w:asciiTheme="minorEastAsia" w:hAnsiTheme="minorEastAsia"/>
                <w:sz w:val="24"/>
                <w:szCs w:val="24"/>
              </w:rPr>
            </w:pPr>
            <w:r>
              <w:rPr>
                <w:rFonts w:hint="eastAsia" w:asciiTheme="minorEastAsia" w:hAnsiTheme="minorEastAsia"/>
                <w:sz w:val="24"/>
                <w:szCs w:val="24"/>
              </w:rPr>
              <w:t>1</w:t>
            </w:r>
          </w:p>
        </w:tc>
        <w:tc>
          <w:tcPr>
            <w:tcW w:w="3828" w:type="dxa"/>
          </w:tcPr>
          <w:p w14:paraId="0FED3D28">
            <w:pPr>
              <w:spacing w:line="500" w:lineRule="exact"/>
              <w:rPr>
                <w:rFonts w:asciiTheme="minorEastAsia" w:hAnsiTheme="minorEastAsia"/>
                <w:sz w:val="24"/>
                <w:szCs w:val="24"/>
              </w:rPr>
            </w:pPr>
          </w:p>
        </w:tc>
        <w:tc>
          <w:tcPr>
            <w:tcW w:w="795" w:type="dxa"/>
          </w:tcPr>
          <w:p w14:paraId="69602C6C">
            <w:pPr>
              <w:spacing w:line="500" w:lineRule="exact"/>
              <w:jc w:val="center"/>
              <w:rPr>
                <w:rFonts w:asciiTheme="minorEastAsia" w:hAnsiTheme="minorEastAsia"/>
                <w:sz w:val="24"/>
                <w:szCs w:val="24"/>
              </w:rPr>
            </w:pPr>
          </w:p>
        </w:tc>
        <w:tc>
          <w:tcPr>
            <w:tcW w:w="1189" w:type="dxa"/>
          </w:tcPr>
          <w:p w14:paraId="13BB3CC7">
            <w:pPr>
              <w:spacing w:line="500" w:lineRule="exact"/>
              <w:jc w:val="center"/>
              <w:rPr>
                <w:rFonts w:asciiTheme="minorEastAsia" w:hAnsiTheme="minorEastAsia"/>
                <w:sz w:val="24"/>
                <w:szCs w:val="24"/>
              </w:rPr>
            </w:pPr>
          </w:p>
        </w:tc>
        <w:tc>
          <w:tcPr>
            <w:tcW w:w="992" w:type="dxa"/>
          </w:tcPr>
          <w:p w14:paraId="085B6627">
            <w:pPr>
              <w:spacing w:line="500" w:lineRule="exact"/>
              <w:jc w:val="center"/>
              <w:rPr>
                <w:rFonts w:asciiTheme="minorEastAsia" w:hAnsiTheme="minorEastAsia"/>
                <w:sz w:val="24"/>
                <w:szCs w:val="24"/>
              </w:rPr>
            </w:pPr>
          </w:p>
        </w:tc>
      </w:tr>
      <w:tr w14:paraId="5FE6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0" w:type="dxa"/>
          </w:tcPr>
          <w:p w14:paraId="07190856">
            <w:pPr>
              <w:spacing w:line="500" w:lineRule="exact"/>
              <w:jc w:val="center"/>
              <w:rPr>
                <w:rFonts w:asciiTheme="minorEastAsia" w:hAnsiTheme="minorEastAsia"/>
                <w:sz w:val="24"/>
                <w:szCs w:val="24"/>
              </w:rPr>
            </w:pPr>
            <w:r>
              <w:rPr>
                <w:rFonts w:hint="eastAsia" w:asciiTheme="minorEastAsia" w:hAnsiTheme="minorEastAsia"/>
                <w:sz w:val="24"/>
                <w:szCs w:val="24"/>
              </w:rPr>
              <w:t>2</w:t>
            </w:r>
          </w:p>
        </w:tc>
        <w:tc>
          <w:tcPr>
            <w:tcW w:w="3828" w:type="dxa"/>
          </w:tcPr>
          <w:p w14:paraId="38E7A5EB">
            <w:pPr>
              <w:spacing w:line="500" w:lineRule="exact"/>
              <w:rPr>
                <w:rFonts w:asciiTheme="minorEastAsia" w:hAnsiTheme="minorEastAsia"/>
                <w:sz w:val="24"/>
                <w:szCs w:val="24"/>
              </w:rPr>
            </w:pPr>
          </w:p>
        </w:tc>
        <w:tc>
          <w:tcPr>
            <w:tcW w:w="795" w:type="dxa"/>
          </w:tcPr>
          <w:p w14:paraId="4A34B7D4">
            <w:pPr>
              <w:spacing w:line="500" w:lineRule="exact"/>
              <w:jc w:val="center"/>
              <w:rPr>
                <w:rFonts w:asciiTheme="minorEastAsia" w:hAnsiTheme="minorEastAsia"/>
                <w:sz w:val="24"/>
                <w:szCs w:val="24"/>
              </w:rPr>
            </w:pPr>
          </w:p>
        </w:tc>
        <w:tc>
          <w:tcPr>
            <w:tcW w:w="1189" w:type="dxa"/>
          </w:tcPr>
          <w:p w14:paraId="56E70CCF">
            <w:pPr>
              <w:spacing w:line="500" w:lineRule="exact"/>
              <w:jc w:val="center"/>
              <w:rPr>
                <w:rFonts w:asciiTheme="minorEastAsia" w:hAnsiTheme="minorEastAsia"/>
                <w:sz w:val="24"/>
                <w:szCs w:val="24"/>
              </w:rPr>
            </w:pPr>
          </w:p>
        </w:tc>
        <w:tc>
          <w:tcPr>
            <w:tcW w:w="992" w:type="dxa"/>
          </w:tcPr>
          <w:p w14:paraId="6C800D69">
            <w:pPr>
              <w:spacing w:line="500" w:lineRule="exact"/>
              <w:jc w:val="center"/>
              <w:rPr>
                <w:rFonts w:asciiTheme="minorEastAsia" w:hAnsiTheme="minorEastAsia"/>
                <w:sz w:val="24"/>
                <w:szCs w:val="24"/>
              </w:rPr>
            </w:pPr>
          </w:p>
        </w:tc>
      </w:tr>
      <w:tr w14:paraId="522A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tcPr>
          <w:p w14:paraId="457DC5E5">
            <w:pPr>
              <w:spacing w:line="500" w:lineRule="exact"/>
              <w:jc w:val="center"/>
              <w:rPr>
                <w:rFonts w:asciiTheme="minorEastAsia" w:hAnsiTheme="minorEastAsia"/>
                <w:sz w:val="24"/>
                <w:szCs w:val="24"/>
              </w:rPr>
            </w:pPr>
            <w:r>
              <w:rPr>
                <w:rFonts w:hint="eastAsia" w:asciiTheme="minorEastAsia" w:hAnsiTheme="minorEastAsia"/>
                <w:sz w:val="24"/>
                <w:szCs w:val="24"/>
              </w:rPr>
              <w:t>3</w:t>
            </w:r>
          </w:p>
        </w:tc>
        <w:tc>
          <w:tcPr>
            <w:tcW w:w="3828" w:type="dxa"/>
          </w:tcPr>
          <w:p w14:paraId="1546DE71">
            <w:pPr>
              <w:spacing w:line="500" w:lineRule="exact"/>
              <w:rPr>
                <w:rFonts w:asciiTheme="minorEastAsia" w:hAnsiTheme="minorEastAsia"/>
                <w:sz w:val="24"/>
                <w:szCs w:val="24"/>
              </w:rPr>
            </w:pPr>
          </w:p>
        </w:tc>
        <w:tc>
          <w:tcPr>
            <w:tcW w:w="795" w:type="dxa"/>
          </w:tcPr>
          <w:p w14:paraId="23C3D192">
            <w:pPr>
              <w:spacing w:line="500" w:lineRule="exact"/>
              <w:jc w:val="center"/>
              <w:rPr>
                <w:rFonts w:asciiTheme="minorEastAsia" w:hAnsiTheme="minorEastAsia"/>
                <w:sz w:val="24"/>
                <w:szCs w:val="24"/>
              </w:rPr>
            </w:pPr>
          </w:p>
        </w:tc>
        <w:tc>
          <w:tcPr>
            <w:tcW w:w="1189" w:type="dxa"/>
          </w:tcPr>
          <w:p w14:paraId="2BE99171">
            <w:pPr>
              <w:spacing w:line="500" w:lineRule="exact"/>
              <w:jc w:val="center"/>
              <w:rPr>
                <w:rFonts w:asciiTheme="minorEastAsia" w:hAnsiTheme="minorEastAsia"/>
                <w:sz w:val="24"/>
                <w:szCs w:val="24"/>
              </w:rPr>
            </w:pPr>
          </w:p>
        </w:tc>
        <w:tc>
          <w:tcPr>
            <w:tcW w:w="992" w:type="dxa"/>
          </w:tcPr>
          <w:p w14:paraId="0A89AB55">
            <w:pPr>
              <w:spacing w:line="500" w:lineRule="exact"/>
              <w:jc w:val="center"/>
              <w:rPr>
                <w:rFonts w:asciiTheme="minorEastAsia" w:hAnsiTheme="minorEastAsia"/>
                <w:sz w:val="24"/>
                <w:szCs w:val="24"/>
              </w:rPr>
            </w:pPr>
          </w:p>
        </w:tc>
      </w:tr>
      <w:tr w14:paraId="415C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54" w:type="dxa"/>
            <w:gridSpan w:val="5"/>
          </w:tcPr>
          <w:p w14:paraId="183E20E9">
            <w:pPr>
              <w:spacing w:line="500" w:lineRule="exact"/>
              <w:jc w:val="center"/>
              <w:rPr>
                <w:rFonts w:asciiTheme="minorEastAsia" w:hAnsiTheme="minorEastAsia"/>
                <w:sz w:val="24"/>
                <w:szCs w:val="24"/>
              </w:rPr>
            </w:pPr>
            <w:r>
              <w:rPr>
                <w:rFonts w:asciiTheme="minorEastAsia" w:hAnsiTheme="minorEastAsia"/>
                <w:sz w:val="24"/>
                <w:szCs w:val="24"/>
              </w:rPr>
              <w:t>配套标的需要的设备</w:t>
            </w:r>
            <w:r>
              <w:rPr>
                <w:rFonts w:hint="eastAsia" w:asciiTheme="minorEastAsia" w:hAnsiTheme="minorEastAsia"/>
                <w:sz w:val="24"/>
                <w:szCs w:val="24"/>
              </w:rPr>
              <w:t>、</w:t>
            </w:r>
            <w:r>
              <w:rPr>
                <w:rFonts w:asciiTheme="minorEastAsia" w:hAnsiTheme="minorEastAsia"/>
                <w:sz w:val="24"/>
                <w:szCs w:val="24"/>
              </w:rPr>
              <w:t>备件</w:t>
            </w:r>
            <w:r>
              <w:rPr>
                <w:rFonts w:hint="eastAsia" w:asciiTheme="minorEastAsia" w:hAnsiTheme="minorEastAsia"/>
                <w:sz w:val="24"/>
                <w:szCs w:val="24"/>
              </w:rPr>
              <w:t>、</w:t>
            </w:r>
            <w:r>
              <w:rPr>
                <w:rFonts w:asciiTheme="minorEastAsia" w:hAnsiTheme="minorEastAsia"/>
                <w:sz w:val="24"/>
                <w:szCs w:val="24"/>
              </w:rPr>
              <w:t>耗材等</w:t>
            </w:r>
          </w:p>
        </w:tc>
      </w:tr>
      <w:tr w14:paraId="1BA8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tcPr>
          <w:p w14:paraId="49F4F1DC">
            <w:pPr>
              <w:spacing w:line="500" w:lineRule="exact"/>
              <w:jc w:val="center"/>
              <w:rPr>
                <w:rFonts w:asciiTheme="minorEastAsia" w:hAnsiTheme="minorEastAsia"/>
                <w:sz w:val="24"/>
                <w:szCs w:val="24"/>
              </w:rPr>
            </w:pPr>
            <w:r>
              <w:rPr>
                <w:rFonts w:hint="eastAsia" w:asciiTheme="minorEastAsia" w:hAnsiTheme="minorEastAsia"/>
                <w:sz w:val="24"/>
                <w:szCs w:val="24"/>
              </w:rPr>
              <w:t>1</w:t>
            </w:r>
          </w:p>
        </w:tc>
        <w:tc>
          <w:tcPr>
            <w:tcW w:w="3828" w:type="dxa"/>
          </w:tcPr>
          <w:p w14:paraId="127303B6">
            <w:pPr>
              <w:spacing w:line="500" w:lineRule="exact"/>
              <w:rPr>
                <w:rFonts w:asciiTheme="minorEastAsia" w:hAnsiTheme="minorEastAsia"/>
                <w:sz w:val="24"/>
                <w:szCs w:val="24"/>
              </w:rPr>
            </w:pPr>
          </w:p>
        </w:tc>
        <w:tc>
          <w:tcPr>
            <w:tcW w:w="795" w:type="dxa"/>
          </w:tcPr>
          <w:p w14:paraId="6BD6794C">
            <w:pPr>
              <w:spacing w:line="500" w:lineRule="exact"/>
              <w:jc w:val="center"/>
              <w:rPr>
                <w:rFonts w:asciiTheme="minorEastAsia" w:hAnsiTheme="minorEastAsia"/>
                <w:sz w:val="24"/>
                <w:szCs w:val="24"/>
              </w:rPr>
            </w:pPr>
          </w:p>
        </w:tc>
        <w:tc>
          <w:tcPr>
            <w:tcW w:w="1189" w:type="dxa"/>
          </w:tcPr>
          <w:p w14:paraId="71C363F3">
            <w:pPr>
              <w:spacing w:line="500" w:lineRule="exact"/>
              <w:jc w:val="center"/>
              <w:rPr>
                <w:rFonts w:asciiTheme="minorEastAsia" w:hAnsiTheme="minorEastAsia"/>
                <w:sz w:val="24"/>
                <w:szCs w:val="24"/>
              </w:rPr>
            </w:pPr>
          </w:p>
        </w:tc>
        <w:tc>
          <w:tcPr>
            <w:tcW w:w="992" w:type="dxa"/>
          </w:tcPr>
          <w:p w14:paraId="5C32F1D9">
            <w:pPr>
              <w:spacing w:line="500" w:lineRule="exact"/>
              <w:jc w:val="center"/>
              <w:rPr>
                <w:rFonts w:asciiTheme="minorEastAsia" w:hAnsiTheme="minorEastAsia"/>
                <w:sz w:val="24"/>
                <w:szCs w:val="24"/>
              </w:rPr>
            </w:pPr>
          </w:p>
        </w:tc>
      </w:tr>
      <w:tr w14:paraId="0488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tcPr>
          <w:p w14:paraId="70F52173">
            <w:pPr>
              <w:spacing w:line="500" w:lineRule="exact"/>
              <w:jc w:val="center"/>
              <w:rPr>
                <w:rFonts w:asciiTheme="minorEastAsia" w:hAnsiTheme="minorEastAsia"/>
                <w:sz w:val="24"/>
                <w:szCs w:val="24"/>
              </w:rPr>
            </w:pPr>
            <w:r>
              <w:rPr>
                <w:rFonts w:hint="eastAsia" w:asciiTheme="minorEastAsia" w:hAnsiTheme="minorEastAsia"/>
                <w:sz w:val="24"/>
                <w:szCs w:val="24"/>
              </w:rPr>
              <w:t>2</w:t>
            </w:r>
          </w:p>
        </w:tc>
        <w:tc>
          <w:tcPr>
            <w:tcW w:w="3828" w:type="dxa"/>
          </w:tcPr>
          <w:p w14:paraId="3546AB73">
            <w:pPr>
              <w:spacing w:line="500" w:lineRule="exact"/>
              <w:rPr>
                <w:rFonts w:asciiTheme="minorEastAsia" w:hAnsiTheme="minorEastAsia"/>
                <w:sz w:val="24"/>
                <w:szCs w:val="24"/>
              </w:rPr>
            </w:pPr>
          </w:p>
        </w:tc>
        <w:tc>
          <w:tcPr>
            <w:tcW w:w="795" w:type="dxa"/>
          </w:tcPr>
          <w:p w14:paraId="3C9E5BCD">
            <w:pPr>
              <w:spacing w:line="500" w:lineRule="exact"/>
              <w:jc w:val="center"/>
              <w:rPr>
                <w:rFonts w:asciiTheme="minorEastAsia" w:hAnsiTheme="minorEastAsia"/>
                <w:sz w:val="24"/>
                <w:szCs w:val="24"/>
              </w:rPr>
            </w:pPr>
          </w:p>
        </w:tc>
        <w:tc>
          <w:tcPr>
            <w:tcW w:w="1189" w:type="dxa"/>
          </w:tcPr>
          <w:p w14:paraId="573B8A1D">
            <w:pPr>
              <w:spacing w:line="500" w:lineRule="exact"/>
              <w:jc w:val="center"/>
              <w:rPr>
                <w:rFonts w:asciiTheme="minorEastAsia" w:hAnsiTheme="minorEastAsia"/>
                <w:sz w:val="24"/>
                <w:szCs w:val="24"/>
              </w:rPr>
            </w:pPr>
          </w:p>
        </w:tc>
        <w:tc>
          <w:tcPr>
            <w:tcW w:w="992" w:type="dxa"/>
          </w:tcPr>
          <w:p w14:paraId="1AB6EEF1">
            <w:pPr>
              <w:spacing w:line="500" w:lineRule="exact"/>
              <w:jc w:val="center"/>
              <w:rPr>
                <w:rFonts w:asciiTheme="minorEastAsia" w:hAnsiTheme="minorEastAsia"/>
                <w:sz w:val="24"/>
                <w:szCs w:val="24"/>
              </w:rPr>
            </w:pPr>
          </w:p>
        </w:tc>
      </w:tr>
      <w:tr w14:paraId="1B06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tcPr>
          <w:p w14:paraId="14CC3DA8">
            <w:pPr>
              <w:spacing w:line="500" w:lineRule="exact"/>
              <w:jc w:val="center"/>
              <w:rPr>
                <w:rFonts w:asciiTheme="minorEastAsia" w:hAnsiTheme="minorEastAsia"/>
                <w:sz w:val="24"/>
                <w:szCs w:val="24"/>
              </w:rPr>
            </w:pPr>
            <w:r>
              <w:rPr>
                <w:rFonts w:hint="eastAsia" w:asciiTheme="minorEastAsia" w:hAnsiTheme="minorEastAsia"/>
                <w:sz w:val="24"/>
                <w:szCs w:val="24"/>
              </w:rPr>
              <w:t>……</w:t>
            </w:r>
          </w:p>
        </w:tc>
        <w:tc>
          <w:tcPr>
            <w:tcW w:w="3828" w:type="dxa"/>
          </w:tcPr>
          <w:p w14:paraId="583E0717">
            <w:pPr>
              <w:spacing w:line="500" w:lineRule="exact"/>
              <w:rPr>
                <w:rFonts w:asciiTheme="minorEastAsia" w:hAnsiTheme="minorEastAsia"/>
                <w:sz w:val="24"/>
                <w:szCs w:val="24"/>
              </w:rPr>
            </w:pPr>
          </w:p>
        </w:tc>
        <w:tc>
          <w:tcPr>
            <w:tcW w:w="795" w:type="dxa"/>
          </w:tcPr>
          <w:p w14:paraId="77CD8776">
            <w:pPr>
              <w:spacing w:line="500" w:lineRule="exact"/>
              <w:jc w:val="center"/>
              <w:rPr>
                <w:rFonts w:asciiTheme="minorEastAsia" w:hAnsiTheme="minorEastAsia"/>
                <w:sz w:val="24"/>
                <w:szCs w:val="24"/>
              </w:rPr>
            </w:pPr>
          </w:p>
        </w:tc>
        <w:tc>
          <w:tcPr>
            <w:tcW w:w="1189" w:type="dxa"/>
          </w:tcPr>
          <w:p w14:paraId="28418B9A">
            <w:pPr>
              <w:spacing w:line="500" w:lineRule="exact"/>
              <w:jc w:val="center"/>
              <w:rPr>
                <w:rFonts w:asciiTheme="minorEastAsia" w:hAnsiTheme="minorEastAsia"/>
                <w:sz w:val="24"/>
                <w:szCs w:val="24"/>
              </w:rPr>
            </w:pPr>
          </w:p>
        </w:tc>
        <w:tc>
          <w:tcPr>
            <w:tcW w:w="992" w:type="dxa"/>
          </w:tcPr>
          <w:p w14:paraId="5E311D0E">
            <w:pPr>
              <w:spacing w:line="500" w:lineRule="exact"/>
              <w:jc w:val="center"/>
              <w:rPr>
                <w:rFonts w:asciiTheme="minorEastAsia" w:hAnsiTheme="minorEastAsia"/>
                <w:sz w:val="24"/>
                <w:szCs w:val="24"/>
              </w:rPr>
            </w:pPr>
          </w:p>
        </w:tc>
      </w:tr>
    </w:tbl>
    <w:p w14:paraId="0F63C053">
      <w:pPr>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4.核心产品。非单一产品采购项目，采购部门根据采购项目技术构成、产品价格比重等合理确定核心产品，本项目核心产品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    </w:t>
      </w:r>
    </w:p>
    <w:p w14:paraId="195CF757">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5.包装和运输要求：</w:t>
      </w:r>
      <w:r>
        <w:rPr>
          <w:rFonts w:hint="eastAsia" w:asciiTheme="minorEastAsia" w:hAnsiTheme="minorEastAsia"/>
          <w:sz w:val="24"/>
          <w:szCs w:val="24"/>
          <w:u w:val="single"/>
        </w:rPr>
        <w:t xml:space="preserve">                                                   </w:t>
      </w:r>
    </w:p>
    <w:p w14:paraId="5681083C">
      <w:pPr>
        <w:spacing w:line="500" w:lineRule="exact"/>
        <w:ind w:firstLine="480" w:firstLineChars="200"/>
        <w:rPr>
          <w:rFonts w:asciiTheme="minorEastAsia" w:hAnsiTheme="minorEastAsia"/>
          <w:sz w:val="24"/>
          <w:szCs w:val="24"/>
        </w:rPr>
      </w:pPr>
      <w:r>
        <w:rPr>
          <w:rFonts w:hint="eastAsia" w:asciiTheme="minorEastAsia" w:hAnsiTheme="minorEastAsia"/>
          <w:sz w:val="24"/>
          <w:szCs w:val="24"/>
          <w:u w:val="single"/>
        </w:rPr>
        <w:t xml:space="preserve">                                                            </w:t>
      </w:r>
      <w:r>
        <w:rPr>
          <w:rFonts w:hint="eastAsia" w:asciiTheme="minorEastAsia" w:hAnsiTheme="minorEastAsia"/>
          <w:sz w:val="24"/>
          <w:szCs w:val="24"/>
        </w:rPr>
        <w:t>。</w:t>
      </w:r>
    </w:p>
    <w:p w14:paraId="0AEB5953">
      <w:pPr>
        <w:spacing w:line="500" w:lineRule="exact"/>
        <w:ind w:firstLine="480" w:firstLineChars="200"/>
        <w:jc w:val="left"/>
        <w:rPr>
          <w:rFonts w:asciiTheme="minorEastAsia" w:hAnsiTheme="minorEastAsia"/>
          <w:sz w:val="24"/>
          <w:szCs w:val="24"/>
          <w:u w:val="single"/>
        </w:rPr>
      </w:pPr>
      <w:r>
        <w:rPr>
          <w:rFonts w:hint="eastAsia" w:asciiTheme="minorEastAsia" w:hAnsiTheme="minorEastAsia"/>
          <w:sz w:val="24"/>
          <w:szCs w:val="24"/>
        </w:rPr>
        <w:t>6.保险要求：</w:t>
      </w:r>
      <w:r>
        <w:rPr>
          <w:rFonts w:hint="eastAsia" w:asciiTheme="minorEastAsia" w:hAnsiTheme="minorEastAsia"/>
          <w:sz w:val="24"/>
          <w:szCs w:val="24"/>
          <w:u w:val="single"/>
        </w:rPr>
        <w:t xml:space="preserve">                                                </w:t>
      </w:r>
      <w:r>
        <w:rPr>
          <w:rFonts w:hint="eastAsia" w:asciiTheme="minorEastAsia" w:hAnsiTheme="minorEastAsia"/>
          <w:sz w:val="24"/>
          <w:szCs w:val="24"/>
        </w:rPr>
        <w:t>。</w:t>
      </w:r>
    </w:p>
    <w:p w14:paraId="31DB1AC4">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五、采购标的需满足的性能、材料、结构、外观、质量、安全、技术规格、物理特性等要求</w:t>
      </w:r>
    </w:p>
    <w:p w14:paraId="02E2383F">
      <w:pPr>
        <w:spacing w:line="400" w:lineRule="exact"/>
        <w:ind w:firstLine="480" w:firstLineChars="200"/>
        <w:rPr>
          <w:rFonts w:ascii="楷体" w:hAnsi="楷体" w:eastAsia="楷体"/>
          <w:sz w:val="24"/>
          <w:szCs w:val="24"/>
        </w:rPr>
      </w:pPr>
      <w:r>
        <w:rPr>
          <w:rFonts w:ascii="楷体" w:hAnsi="楷体" w:eastAsia="楷体"/>
          <w:sz w:val="24"/>
          <w:szCs w:val="24"/>
        </w:rPr>
        <w:t>说明</w:t>
      </w:r>
      <w:r>
        <w:rPr>
          <w:rFonts w:hint="eastAsia" w:ascii="楷体" w:hAnsi="楷体" w:eastAsia="楷体"/>
          <w:sz w:val="24"/>
          <w:szCs w:val="24"/>
        </w:rPr>
        <w:t>：采购需求应当清楚明了、表述规范、含义准确。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14B39A3F">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序号1</w:t>
      </w:r>
      <w:r>
        <w:rPr>
          <w:rFonts w:hint="eastAsia" w:asciiTheme="minorEastAsia" w:hAnsiTheme="minorEastAsia"/>
          <w:sz w:val="24"/>
          <w:szCs w:val="24"/>
        </w:rPr>
        <w:t>：</w:t>
      </w:r>
      <w:r>
        <w:rPr>
          <w:rFonts w:hint="eastAsia" w:asciiTheme="minorEastAsia" w:hAnsiTheme="minorEastAsia"/>
          <w:sz w:val="24"/>
          <w:szCs w:val="24"/>
          <w:u w:val="single"/>
        </w:rPr>
        <w:t>采购标的名称</w:t>
      </w:r>
    </w:p>
    <w:p w14:paraId="31E2E253">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 xml:space="preserve">1. </w:t>
      </w:r>
      <w:r>
        <w:rPr>
          <w:rFonts w:hint="eastAsia" w:asciiTheme="minorEastAsia" w:hAnsiTheme="minorEastAsia"/>
          <w:sz w:val="24"/>
          <w:szCs w:val="24"/>
          <w:u w:val="single"/>
        </w:rPr>
        <w:t>质量、安全、技术规格、物理特性等要求</w:t>
      </w:r>
    </w:p>
    <w:p w14:paraId="731A79C4">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1.1……</w:t>
      </w:r>
    </w:p>
    <w:p w14:paraId="535217A4">
      <w:pPr>
        <w:spacing w:line="500" w:lineRule="exact"/>
        <w:ind w:firstLine="480" w:firstLineChars="200"/>
        <w:rPr>
          <w:rFonts w:asciiTheme="minorEastAsia" w:hAnsiTheme="minorEastAsia"/>
          <w:sz w:val="24"/>
          <w:szCs w:val="24"/>
          <w:u w:val="single"/>
        </w:rPr>
      </w:pPr>
      <w:r>
        <w:rPr>
          <w:rFonts w:asciiTheme="minorEastAsia" w:hAnsiTheme="minorEastAsia"/>
          <w:sz w:val="24"/>
          <w:szCs w:val="24"/>
          <w:u w:val="single"/>
        </w:rPr>
        <w:t>1.1.1</w:t>
      </w:r>
      <w:r>
        <w:rPr>
          <w:rFonts w:hint="eastAsia" w:asciiTheme="minorEastAsia" w:hAnsiTheme="minorEastAsia"/>
          <w:sz w:val="24"/>
          <w:szCs w:val="24"/>
          <w:u w:val="single"/>
        </w:rPr>
        <w:t>……</w:t>
      </w:r>
    </w:p>
    <w:p w14:paraId="042A1B77">
      <w:pPr>
        <w:spacing w:line="500" w:lineRule="exact"/>
        <w:ind w:firstLine="480" w:firstLineChars="200"/>
        <w:rPr>
          <w:rFonts w:asciiTheme="minorEastAsia" w:hAnsiTheme="minorEastAsia"/>
          <w:sz w:val="24"/>
          <w:szCs w:val="24"/>
        </w:rPr>
      </w:pPr>
      <w:r>
        <w:rPr>
          <w:rFonts w:asciiTheme="minorEastAsia" w:hAnsiTheme="minorEastAsia"/>
          <w:sz w:val="24"/>
          <w:szCs w:val="24"/>
          <w:u w:val="single"/>
        </w:rPr>
        <w:t>1.2</w:t>
      </w:r>
      <w:r>
        <w:rPr>
          <w:rFonts w:hint="eastAsia" w:asciiTheme="minorEastAsia" w:hAnsiTheme="minorEastAsia"/>
          <w:sz w:val="24"/>
          <w:szCs w:val="24"/>
          <w:u w:val="single"/>
        </w:rPr>
        <w:t>……</w:t>
      </w:r>
    </w:p>
    <w:p w14:paraId="07126E34">
      <w:pPr>
        <w:spacing w:line="50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 xml:space="preserve"> </w:t>
      </w:r>
      <w:r>
        <w:rPr>
          <w:rFonts w:hint="eastAsia" w:asciiTheme="minorEastAsia" w:hAnsiTheme="minorEastAsia"/>
          <w:sz w:val="24"/>
          <w:szCs w:val="24"/>
          <w:u w:val="single"/>
        </w:rPr>
        <w:t>质量、安全、技术规格、物理特性等要求</w:t>
      </w:r>
    </w:p>
    <w:p w14:paraId="20D62206">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w:t>
      </w:r>
    </w:p>
    <w:p w14:paraId="1E9202FD">
      <w:pPr>
        <w:spacing w:line="500" w:lineRule="exact"/>
        <w:ind w:firstLine="480" w:firstLineChars="200"/>
        <w:rPr>
          <w:rFonts w:asciiTheme="minorEastAsia" w:hAnsiTheme="minorEastAsia"/>
          <w:sz w:val="24"/>
          <w:szCs w:val="24"/>
        </w:rPr>
      </w:pPr>
    </w:p>
    <w:p w14:paraId="08743EAD">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序号2</w:t>
      </w:r>
      <w:r>
        <w:rPr>
          <w:rFonts w:hint="eastAsia" w:asciiTheme="minorEastAsia" w:hAnsiTheme="minorEastAsia"/>
          <w:sz w:val="24"/>
          <w:szCs w:val="24"/>
        </w:rPr>
        <w:t>：</w:t>
      </w:r>
      <w:r>
        <w:rPr>
          <w:rFonts w:hint="eastAsia" w:asciiTheme="minorEastAsia" w:hAnsiTheme="minorEastAsia"/>
          <w:sz w:val="24"/>
          <w:szCs w:val="24"/>
          <w:u w:val="single"/>
        </w:rPr>
        <w:t>采购标的名称</w:t>
      </w:r>
    </w:p>
    <w:p w14:paraId="39665D5F">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 xml:space="preserve">1. </w:t>
      </w:r>
      <w:r>
        <w:rPr>
          <w:rFonts w:hint="eastAsia" w:asciiTheme="minorEastAsia" w:hAnsiTheme="minorEastAsia"/>
          <w:sz w:val="24"/>
          <w:szCs w:val="24"/>
          <w:u w:val="single"/>
        </w:rPr>
        <w:t>质量、安全、技术规格、物理特性等要求</w:t>
      </w:r>
    </w:p>
    <w:p w14:paraId="5A7673FD">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1.1……</w:t>
      </w:r>
    </w:p>
    <w:p w14:paraId="32AEDCA1">
      <w:pPr>
        <w:spacing w:line="500" w:lineRule="exact"/>
        <w:ind w:firstLine="480" w:firstLineChars="200"/>
        <w:rPr>
          <w:rFonts w:asciiTheme="minorEastAsia" w:hAnsiTheme="minorEastAsia"/>
          <w:sz w:val="24"/>
          <w:szCs w:val="24"/>
          <w:u w:val="single"/>
        </w:rPr>
      </w:pPr>
      <w:r>
        <w:rPr>
          <w:rFonts w:asciiTheme="minorEastAsia" w:hAnsiTheme="minorEastAsia"/>
          <w:sz w:val="24"/>
          <w:szCs w:val="24"/>
          <w:u w:val="single"/>
        </w:rPr>
        <w:t>1.1.1</w:t>
      </w:r>
      <w:r>
        <w:rPr>
          <w:rFonts w:hint="eastAsia" w:asciiTheme="minorEastAsia" w:hAnsiTheme="minorEastAsia"/>
          <w:sz w:val="24"/>
          <w:szCs w:val="24"/>
          <w:u w:val="single"/>
        </w:rPr>
        <w:t>……</w:t>
      </w:r>
    </w:p>
    <w:p w14:paraId="06813418">
      <w:pPr>
        <w:spacing w:line="500" w:lineRule="exact"/>
        <w:ind w:firstLine="480" w:firstLineChars="200"/>
        <w:rPr>
          <w:rFonts w:asciiTheme="minorEastAsia" w:hAnsiTheme="minorEastAsia"/>
          <w:sz w:val="24"/>
          <w:szCs w:val="24"/>
        </w:rPr>
      </w:pPr>
      <w:r>
        <w:rPr>
          <w:rFonts w:asciiTheme="minorEastAsia" w:hAnsiTheme="minorEastAsia"/>
          <w:sz w:val="24"/>
          <w:szCs w:val="24"/>
          <w:u w:val="single"/>
        </w:rPr>
        <w:t>1.2</w:t>
      </w:r>
      <w:r>
        <w:rPr>
          <w:rFonts w:hint="eastAsia" w:asciiTheme="minorEastAsia" w:hAnsiTheme="minorEastAsia"/>
          <w:sz w:val="24"/>
          <w:szCs w:val="24"/>
          <w:u w:val="single"/>
        </w:rPr>
        <w:t>……</w:t>
      </w:r>
    </w:p>
    <w:p w14:paraId="680475B8">
      <w:pPr>
        <w:spacing w:line="50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 xml:space="preserve"> </w:t>
      </w:r>
      <w:r>
        <w:rPr>
          <w:rFonts w:hint="eastAsia" w:asciiTheme="minorEastAsia" w:hAnsiTheme="minorEastAsia"/>
          <w:sz w:val="24"/>
          <w:szCs w:val="24"/>
          <w:u w:val="single"/>
        </w:rPr>
        <w:t>质量、安全、技术规格、物理特性等要求</w:t>
      </w:r>
    </w:p>
    <w:p w14:paraId="371CDE24">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w:t>
      </w:r>
    </w:p>
    <w:p w14:paraId="20533A48">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六、采购标的需满足的服务期限、标准、效率等要求</w:t>
      </w:r>
    </w:p>
    <w:p w14:paraId="53E68674">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1.本项目免费质量保证期要求不低于</w:t>
      </w:r>
      <w:r>
        <w:rPr>
          <w:rFonts w:asciiTheme="minorEastAsia" w:hAnsiTheme="minorEastAsia"/>
          <w:sz w:val="24"/>
          <w:szCs w:val="24"/>
          <w:u w:val="single"/>
        </w:rPr>
        <w:t xml:space="preserve">    </w:t>
      </w:r>
      <w:r>
        <w:rPr>
          <w:rFonts w:hint="eastAsia" w:asciiTheme="minorEastAsia" w:hAnsiTheme="minorEastAsia"/>
          <w:sz w:val="24"/>
          <w:szCs w:val="24"/>
        </w:rPr>
        <w:t>年。免费质量保证期从货物供货、安装、调试正常且经</w:t>
      </w:r>
      <w:r>
        <w:rPr>
          <w:rFonts w:hint="eastAsia" w:asciiTheme="minorEastAsia" w:hAnsiTheme="minorEastAsia"/>
          <w:sz w:val="24"/>
          <w:szCs w:val="24"/>
          <w:u w:color="FFFFFF" w:themeColor="background1"/>
        </w:rPr>
        <w:t>学院</w:t>
      </w:r>
      <w:r>
        <w:rPr>
          <w:rFonts w:hint="eastAsia" w:asciiTheme="minorEastAsia" w:hAnsiTheme="minorEastAsia"/>
          <w:sz w:val="24"/>
          <w:szCs w:val="24"/>
        </w:rPr>
        <w:t>综合运行验收合格后开始计算。</w:t>
      </w:r>
      <w:r>
        <w:rPr>
          <w:rFonts w:hint="eastAsia" w:asciiTheme="minorEastAsia" w:hAnsiTheme="minorEastAsia"/>
          <w:b/>
          <w:bCs/>
          <w:color w:val="FF0000"/>
          <w:sz w:val="24"/>
          <w:szCs w:val="24"/>
        </w:rPr>
        <w:t>质量保证金扣押年限和投标方承诺免费质量保证期相同，且不计利息。免费质量保证期以整个项目为单位进行响应。</w:t>
      </w:r>
    </w:p>
    <w:p w14:paraId="598C75D4">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2.付款方式</w:t>
      </w:r>
    </w:p>
    <w:p w14:paraId="77FD7DE1">
      <w:pPr>
        <w:spacing w:line="500" w:lineRule="exact"/>
        <w:ind w:firstLine="480" w:firstLineChars="200"/>
        <w:rPr>
          <w:rFonts w:asciiTheme="minorEastAsia" w:hAnsiTheme="minorEastAsia"/>
          <w:sz w:val="24"/>
          <w:szCs w:val="24"/>
        </w:rPr>
      </w:pPr>
    </w:p>
    <w:p w14:paraId="3229B508">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服务项目：</w:t>
      </w:r>
    </w:p>
    <w:p w14:paraId="5C3E6B02">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（根据实际情况填写）。</w:t>
      </w:r>
    </w:p>
    <w:p w14:paraId="69DECD32">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3.售后服务标准要求</w:t>
      </w:r>
    </w:p>
    <w:p w14:paraId="41E2F659">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需要有明确的售后服务方案、培训方案、售后服务机构、人员等。</w:t>
      </w:r>
    </w:p>
    <w:p w14:paraId="3872BE4F">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还可以提其它要求。                                        </w:t>
      </w:r>
    </w:p>
    <w:p w14:paraId="60EFBEB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4.售后服务效率要求</w:t>
      </w:r>
    </w:p>
    <w:p w14:paraId="2C21A796">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售后响应处理速度承诺等。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6A60D05D">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还可以提其它要求。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075E4E6B">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七、采购标的的验收标准</w:t>
      </w:r>
    </w:p>
    <w:p w14:paraId="3B894898">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货物类</w:t>
      </w:r>
    </w:p>
    <w:p w14:paraId="66C74C98">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在</w:t>
      </w:r>
      <w:r>
        <w:rPr>
          <w:rFonts w:asciiTheme="minorEastAsia" w:hAnsiTheme="minorEastAsia"/>
          <w:sz w:val="24"/>
          <w:szCs w:val="24"/>
        </w:rPr>
        <w:t>仪器设备调试运行正常</w:t>
      </w:r>
      <w:r>
        <w:rPr>
          <w:rFonts w:hint="eastAsia" w:asciiTheme="minorEastAsia" w:hAnsiTheme="minorEastAsia"/>
          <w:sz w:val="24"/>
          <w:szCs w:val="24"/>
        </w:rPr>
        <w:t>后，采购部门组织相关人员形成验收小组，验收小组根据采购文件、投标文件、合同等项目文件约定内容对项目进行验收并完成验收报告。</w:t>
      </w:r>
    </w:p>
    <w:p w14:paraId="02888956">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如验收达不到规定要求，采购部门有权要求更换货物或拒绝付款，成交供应商若违约，采购部门将依法追究相应法律责任。</w:t>
      </w:r>
    </w:p>
    <w:p w14:paraId="5EFB30ED">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）其他 </w:t>
      </w:r>
      <w:r>
        <w:rPr>
          <w:rFonts w:hint="eastAsia" w:asciiTheme="minorEastAsia" w:hAnsiTheme="minorEastAsia"/>
          <w:sz w:val="24"/>
          <w:szCs w:val="24"/>
          <w:u w:val="single"/>
        </w:rPr>
        <w:t xml:space="preserve">                 </w:t>
      </w:r>
      <w:r>
        <w:rPr>
          <w:rFonts w:hint="eastAsia" w:asciiTheme="minorEastAsia" w:hAnsiTheme="minorEastAsia"/>
          <w:sz w:val="24"/>
          <w:szCs w:val="24"/>
        </w:rPr>
        <w:t>。</w:t>
      </w:r>
    </w:p>
    <w:p w14:paraId="62B7580C">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服务类</w:t>
      </w:r>
    </w:p>
    <w:p w14:paraId="3D6618F5">
      <w:pPr>
        <w:spacing w:line="500" w:lineRule="exact"/>
        <w:ind w:firstLine="482" w:firstLineChars="200"/>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w:t>
      </w:r>
      <w:r>
        <w:rPr>
          <w:rFonts w:hint="eastAsia" w:asciiTheme="minorEastAsia" w:hAnsiTheme="minorEastAsia"/>
          <w:sz w:val="24"/>
          <w:szCs w:val="24"/>
          <w:u w:val="single"/>
        </w:rPr>
        <w:t xml:space="preserve">                   </w:t>
      </w:r>
      <w:r>
        <w:rPr>
          <w:rFonts w:hint="eastAsia" w:asciiTheme="minorEastAsia" w:hAnsiTheme="minorEastAsia"/>
          <w:sz w:val="24"/>
          <w:szCs w:val="24"/>
        </w:rPr>
        <w:t>（根据实际情况填写）。</w:t>
      </w:r>
    </w:p>
    <w:p w14:paraId="1C6E52A1">
      <w:pPr>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八、采购标的的其他技术、服务等要求</w:t>
      </w:r>
    </w:p>
    <w:p w14:paraId="4A3B2DD0">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1.节能要求。国产设备国家关于节能有强制采购要求和优先采购要求，需查询</w:t>
      </w:r>
      <w:r>
        <w:fldChar w:fldCharType="begin"/>
      </w:r>
      <w:r>
        <w:instrText xml:space="preserve"> HYPERLINK "http://www.ccgp.gov.cn/zcfg/mof/201904/t20190403_11849836.htm" \t "_blank" </w:instrText>
      </w:r>
      <w:r>
        <w:fldChar w:fldCharType="separate"/>
      </w:r>
      <w:r>
        <w:rPr>
          <w:rFonts w:hint="eastAsia" w:asciiTheme="minorEastAsia" w:hAnsiTheme="minorEastAsia"/>
          <w:sz w:val="24"/>
          <w:szCs w:val="24"/>
        </w:rPr>
        <w:t>财政部通知</w:t>
      </w:r>
      <w:r>
        <w:rPr>
          <w:rFonts w:hint="eastAsia" w:asciiTheme="minorEastAsia" w:hAnsiTheme="minorEastAsia"/>
          <w:sz w:val="24"/>
          <w:szCs w:val="24"/>
        </w:rPr>
        <w:fldChar w:fldCharType="end"/>
      </w:r>
      <w:r>
        <w:rPr>
          <w:rFonts w:hint="eastAsia" w:asciiTheme="minorEastAsia" w:hAnsiTheme="minorEastAsia"/>
          <w:sz w:val="24"/>
          <w:szCs w:val="24"/>
        </w:rPr>
        <w:t xml:space="preserve"> ，明确那些设备是强制采购，那些设备是优先采购。</w:t>
      </w:r>
    </w:p>
    <w:p w14:paraId="7A41E84B">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50B4A094">
      <w:pPr>
        <w:spacing w:line="50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.环保要求。国产设备国家关于环保有优先采购要求，需查询</w:t>
      </w:r>
      <w:r>
        <w:fldChar w:fldCharType="begin"/>
      </w:r>
      <w:r>
        <w:instrText xml:space="preserve"> HYPERLINK "http://www.ccgp.gov.cn/zcfg/mof/201903/t20190330_11833800.htm" \t "_blank" </w:instrText>
      </w:r>
      <w:r>
        <w:fldChar w:fldCharType="separate"/>
      </w:r>
      <w:r>
        <w:rPr>
          <w:rFonts w:hint="eastAsia" w:asciiTheme="minorEastAsia" w:hAnsiTheme="minorEastAsia"/>
          <w:sz w:val="24"/>
          <w:szCs w:val="24"/>
        </w:rPr>
        <w:t>财政部通知</w:t>
      </w:r>
      <w:r>
        <w:rPr>
          <w:rFonts w:hint="eastAsia" w:asciiTheme="minorEastAsia" w:hAnsiTheme="minorEastAsia"/>
          <w:sz w:val="24"/>
          <w:szCs w:val="24"/>
        </w:rPr>
        <w:fldChar w:fldCharType="end"/>
      </w:r>
      <w:r>
        <w:rPr>
          <w:rFonts w:hint="eastAsia" w:asciiTheme="minorEastAsia" w:hAnsiTheme="minorEastAsia"/>
          <w:sz w:val="24"/>
          <w:szCs w:val="24"/>
        </w:rPr>
        <w:t xml:space="preserve"> ，明确哪些设备需要优先采购。</w:t>
      </w:r>
    </w:p>
    <w:p w14:paraId="3F50B5A3">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1CE89783">
      <w:pPr>
        <w:spacing w:line="50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.其他技术、服务等要求。</w:t>
      </w:r>
    </w:p>
    <w:p w14:paraId="088F89D1">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要具有保质保量、按时完成项目的履约能力；能提供响应产品或服务通过检测、认证等情况，产品服务销售渠道，评审现场需能提供顺畅、有效的商务和技术沟通等。</w:t>
      </w:r>
    </w:p>
    <w:p w14:paraId="0DFF0BFC">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可以提其它要求。                             </w:t>
      </w:r>
    </w:p>
    <w:p w14:paraId="3F0DE9BD">
      <w:pPr>
        <w:spacing w:line="500" w:lineRule="exact"/>
        <w:ind w:firstLine="562" w:firstLineChars="200"/>
        <w:rPr>
          <w:rFonts w:asciiTheme="minorEastAsia" w:hAnsiTheme="minorEastAsia"/>
          <w:b/>
          <w:szCs w:val="21"/>
        </w:rPr>
      </w:pPr>
      <w:r>
        <w:rPr>
          <w:rFonts w:hint="eastAsia" w:asciiTheme="minorEastAsia" w:hAnsiTheme="minorEastAsia"/>
          <w:b/>
          <w:sz w:val="28"/>
          <w:szCs w:val="28"/>
        </w:rPr>
        <w:t>九、其它需求</w:t>
      </w:r>
    </w:p>
    <w:p w14:paraId="118A3E66">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1.是否需要进行现场勘查：</w:t>
      </w:r>
      <w:r>
        <w:rPr>
          <w:rFonts w:hint="eastAsia" w:asciiTheme="minorEastAsia" w:hAnsiTheme="minorEastAsia"/>
          <w:sz w:val="24"/>
          <w:szCs w:val="24"/>
          <w:u w:val="single"/>
        </w:rPr>
        <w:t xml:space="preserve">                     </w:t>
      </w:r>
    </w:p>
    <w:p w14:paraId="23F39233">
      <w:pPr>
        <w:spacing w:line="500" w:lineRule="exact"/>
        <w:ind w:firstLine="960" w:firstLineChars="400"/>
        <w:rPr>
          <w:rFonts w:asciiTheme="minorEastAsia" w:hAnsiTheme="minorEastAsia"/>
          <w:sz w:val="24"/>
          <w:szCs w:val="24"/>
        </w:rPr>
      </w:pPr>
      <w:r>
        <w:rPr>
          <w:rFonts w:asciiTheme="minorEastAsia" w:hAnsiTheme="minorEastAsia"/>
          <w:sz w:val="24"/>
          <w:szCs w:val="24"/>
        </w:rPr>
        <w:t>勘查地点</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006BEDFE">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2.是否需要提供样品供评审：</w:t>
      </w:r>
      <w:r>
        <w:rPr>
          <w:rFonts w:hint="eastAsia" w:asciiTheme="minorEastAsia" w:hAnsiTheme="minorEastAsia"/>
          <w:sz w:val="24"/>
          <w:szCs w:val="24"/>
          <w:u w:val="single"/>
        </w:rPr>
        <w:t xml:space="preserve">                   </w:t>
      </w:r>
    </w:p>
    <w:p w14:paraId="16FE4CCC">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要求投标人提供样品的，应当在明确规定样品名称、数量及制作的标准和要求、是否需要随样品提交相关检测报告、样品的评审方法以及评审标准。需要随样品提交检测报告的，还应当规定检测机构的要求、检测内容等。</w:t>
      </w:r>
    </w:p>
    <w:p w14:paraId="0025B044">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u w:val="single"/>
        </w:rPr>
        <w:t xml:space="preserve">                                                      </w:t>
      </w:r>
    </w:p>
    <w:p w14:paraId="4E4EDBD2">
      <w:pPr>
        <w:spacing w:line="500" w:lineRule="exact"/>
        <w:ind w:firstLine="480" w:firstLineChars="200"/>
        <w:rPr>
          <w:rFonts w:asciiTheme="minorEastAsia" w:hAnsiTheme="minorEastAsia"/>
          <w:sz w:val="24"/>
          <w:szCs w:val="24"/>
          <w:u w:val="single"/>
        </w:rPr>
      </w:pPr>
      <w:r>
        <w:rPr>
          <w:rFonts w:asciiTheme="minorEastAsia" w:hAnsiTheme="minorEastAsia"/>
          <w:sz w:val="24"/>
          <w:szCs w:val="24"/>
        </w:rPr>
        <w:t>3</w:t>
      </w:r>
      <w:r>
        <w:rPr>
          <w:rFonts w:hint="eastAsia" w:asciiTheme="minorEastAsia" w:hAnsiTheme="minorEastAsia"/>
          <w:sz w:val="24"/>
          <w:szCs w:val="24"/>
        </w:rPr>
        <w:t>.评审现场是否需要进行产品演示：</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59FC6A10">
      <w:pPr>
        <w:spacing w:line="500" w:lineRule="exact"/>
        <w:ind w:firstLine="480" w:firstLineChars="200"/>
        <w:rPr>
          <w:rFonts w:asciiTheme="minorEastAsia" w:hAnsiTheme="minorEastAsia"/>
          <w:sz w:val="24"/>
          <w:szCs w:val="24"/>
        </w:rPr>
      </w:pPr>
      <w:r>
        <w:rPr>
          <w:rFonts w:asciiTheme="minorEastAsia" w:hAnsiTheme="minorEastAsia"/>
          <w:sz w:val="24"/>
          <w:szCs w:val="24"/>
        </w:rPr>
        <w:t>演示时长</w:t>
      </w:r>
      <w:r>
        <w:rPr>
          <w:rFonts w:hint="eastAsia" w:asciiTheme="minorEastAsia" w:hAnsiTheme="minorEastAsia"/>
          <w:sz w:val="24"/>
          <w:szCs w:val="24"/>
        </w:rPr>
        <w:t>：</w:t>
      </w:r>
      <w:r>
        <w:rPr>
          <w:rFonts w:hint="eastAsia" w:asciiTheme="minorEastAsia" w:hAnsiTheme="minorEastAsia"/>
          <w:sz w:val="24"/>
          <w:szCs w:val="24"/>
          <w:u w:val="single"/>
        </w:rPr>
        <w:t xml:space="preserve">                                            </w:t>
      </w:r>
    </w:p>
    <w:p w14:paraId="2DEF0432">
      <w:pPr>
        <w:spacing w:line="500" w:lineRule="exact"/>
        <w:ind w:firstLine="480" w:firstLineChars="200"/>
        <w:rPr>
          <w:rFonts w:asciiTheme="minorEastAsia" w:hAnsiTheme="minorEastAsia"/>
          <w:sz w:val="24"/>
          <w:szCs w:val="24"/>
        </w:rPr>
      </w:pPr>
      <w:r>
        <w:rPr>
          <w:rFonts w:asciiTheme="minorEastAsia" w:hAnsiTheme="minorEastAsia"/>
          <w:sz w:val="24"/>
          <w:szCs w:val="24"/>
        </w:rPr>
        <w:t>演示要求</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4F1D8973">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4.评审现场是否需要投标单位进行陈述：</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1F905EA3">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陈述</w:t>
      </w:r>
      <w:r>
        <w:rPr>
          <w:rFonts w:asciiTheme="minorEastAsia" w:hAnsiTheme="minorEastAsia"/>
          <w:sz w:val="24"/>
          <w:szCs w:val="24"/>
        </w:rPr>
        <w:t>时长</w:t>
      </w:r>
      <w:r>
        <w:rPr>
          <w:rFonts w:hint="eastAsia" w:asciiTheme="minorEastAsia" w:hAnsiTheme="minorEastAsia"/>
          <w:sz w:val="24"/>
          <w:szCs w:val="24"/>
        </w:rPr>
        <w:t>：</w:t>
      </w:r>
      <w:r>
        <w:rPr>
          <w:rFonts w:hint="eastAsia" w:asciiTheme="minorEastAsia" w:hAnsiTheme="minorEastAsia"/>
          <w:sz w:val="24"/>
          <w:szCs w:val="24"/>
          <w:u w:val="single"/>
        </w:rPr>
        <w:t xml:space="preserve">                                           </w:t>
      </w:r>
    </w:p>
    <w:p w14:paraId="69F37011">
      <w:pPr>
        <w:spacing w:line="500" w:lineRule="exact"/>
        <w:ind w:firstLine="480" w:firstLineChars="200"/>
        <w:rPr>
          <w:rFonts w:asciiTheme="minorEastAsia" w:hAnsiTheme="minorEastAsia"/>
          <w:sz w:val="24"/>
          <w:szCs w:val="24"/>
        </w:rPr>
      </w:pPr>
      <w:r>
        <w:rPr>
          <w:rFonts w:asciiTheme="minorEastAsia" w:hAnsiTheme="minorEastAsia"/>
          <w:sz w:val="24"/>
          <w:szCs w:val="24"/>
        </w:rPr>
        <w:t>陈述要求</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14:paraId="7F9D0F39">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5.涉及家具、服装等物品采购是否需要进行供货后去国家相关部门对供货产品进行环保检测：</w:t>
      </w:r>
      <w:r>
        <w:rPr>
          <w:rFonts w:hint="eastAsia" w:asciiTheme="minorEastAsia" w:hAnsiTheme="minorEastAsia"/>
          <w:sz w:val="24"/>
          <w:szCs w:val="24"/>
          <w:u w:val="single"/>
        </w:rPr>
        <w:t xml:space="preserve">                                             </w:t>
      </w:r>
    </w:p>
    <w:p w14:paraId="1C65503E">
      <w:pPr>
        <w:spacing w:line="500" w:lineRule="exact"/>
        <w:ind w:firstLine="480" w:firstLineChars="200"/>
        <w:rPr>
          <w:rFonts w:asciiTheme="minorEastAsia" w:hAnsiTheme="minorEastAsia"/>
          <w:sz w:val="24"/>
          <w:szCs w:val="24"/>
        </w:rPr>
      </w:pPr>
      <w:r>
        <w:rPr>
          <w:rFonts w:asciiTheme="minorEastAsia" w:hAnsiTheme="minorEastAsia"/>
          <w:sz w:val="24"/>
          <w:szCs w:val="24"/>
        </w:rPr>
        <w:t>具体要求</w:t>
      </w:r>
      <w:r>
        <w:rPr>
          <w:rFonts w:hint="eastAsia" w:asciiTheme="minorEastAsia" w:hAnsiTheme="minorEastAsia"/>
          <w:sz w:val="24"/>
          <w:szCs w:val="24"/>
        </w:rPr>
        <w:t>：</w:t>
      </w:r>
      <w:r>
        <w:rPr>
          <w:rFonts w:hint="eastAsia" w:asciiTheme="minorEastAsia" w:hAnsiTheme="minorEastAsia"/>
          <w:sz w:val="24"/>
          <w:szCs w:val="24"/>
          <w:u w:val="single"/>
        </w:rPr>
        <w:t xml:space="preserve">                                           </w:t>
      </w:r>
    </w:p>
    <w:p w14:paraId="3DA6F4E9">
      <w:pPr>
        <w:spacing w:after="312" w:afterLines="100"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6.其他补充事宜：</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p>
    <w:p w14:paraId="4A887B4B">
      <w:pPr>
        <w:widowControl/>
        <w:jc w:val="left"/>
        <w:rPr>
          <w:rFonts w:asciiTheme="minorEastAsia" w:hAnsiTheme="minorEastAsia"/>
          <w:b/>
          <w:sz w:val="28"/>
          <w:szCs w:val="28"/>
        </w:rPr>
      </w:pPr>
    </w:p>
    <w:p w14:paraId="1168E4F8">
      <w:pPr>
        <w:spacing w:line="500" w:lineRule="exact"/>
        <w:jc w:val="center"/>
        <w:rPr>
          <w:rFonts w:ascii="黑体" w:hAnsi="黑体" w:eastAsia="黑体"/>
          <w:b/>
          <w:w w:val="85"/>
          <w:sz w:val="44"/>
          <w:szCs w:val="44"/>
        </w:rPr>
      </w:pPr>
      <w:r>
        <w:br w:type="page"/>
      </w:r>
      <w:r>
        <w:rPr>
          <w:rFonts w:hint="eastAsia" w:ascii="黑体" w:hAnsi="黑体" w:eastAsia="黑体"/>
          <w:b/>
          <w:w w:val="85"/>
          <w:sz w:val="44"/>
          <w:szCs w:val="44"/>
        </w:rPr>
        <w:t>第二部分 采 购 实 施 计 划</w:t>
      </w:r>
    </w:p>
    <w:p w14:paraId="5C7208B2">
      <w:pPr>
        <w:spacing w:line="500" w:lineRule="exact"/>
        <w:rPr>
          <w:rFonts w:ascii="黑体" w:hAnsi="黑体" w:eastAsia="黑体"/>
          <w:b/>
          <w:w w:val="85"/>
          <w:sz w:val="44"/>
          <w:szCs w:val="44"/>
        </w:rPr>
      </w:pPr>
      <w:r>
        <w:rPr>
          <w:rFonts w:asciiTheme="minorEastAsia" w:hAnsiTheme="minorEastAsia"/>
          <w:b/>
          <w:sz w:val="30"/>
          <w:szCs w:val="30"/>
        </w:rPr>
        <w:t>一</w:t>
      </w:r>
      <w:r>
        <w:rPr>
          <w:rFonts w:hint="eastAsia" w:asciiTheme="minorEastAsia" w:hAnsiTheme="minorEastAsia"/>
          <w:b/>
          <w:sz w:val="30"/>
          <w:szCs w:val="30"/>
        </w:rPr>
        <w:t>、</w:t>
      </w:r>
      <w:r>
        <w:rPr>
          <w:rFonts w:asciiTheme="minorEastAsia" w:hAnsiTheme="minorEastAsia"/>
          <w:b/>
          <w:sz w:val="30"/>
          <w:szCs w:val="30"/>
        </w:rPr>
        <w:t>项目基本信息</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10"/>
        <w:gridCol w:w="6906"/>
      </w:tblGrid>
      <w:tr w14:paraId="7F084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trPr>
        <w:tc>
          <w:tcPr>
            <w:tcW w:w="2210" w:type="dxa"/>
            <w:vAlign w:val="center"/>
          </w:tcPr>
          <w:p w14:paraId="17BE450C">
            <w:pPr>
              <w:jc w:val="center"/>
              <w:rPr>
                <w:rFonts w:asciiTheme="minorEastAsia" w:hAnsiTheme="minorEastAsia"/>
                <w:b/>
                <w:sz w:val="24"/>
                <w:szCs w:val="24"/>
              </w:rPr>
            </w:pPr>
            <w:r>
              <w:rPr>
                <w:rFonts w:hint="eastAsia" w:asciiTheme="minorEastAsia" w:hAnsiTheme="minorEastAsia"/>
                <w:b/>
                <w:sz w:val="24"/>
                <w:szCs w:val="24"/>
              </w:rPr>
              <w:t>采购项目</w:t>
            </w:r>
          </w:p>
          <w:p w14:paraId="1C9767B2">
            <w:pPr>
              <w:jc w:val="center"/>
              <w:rPr>
                <w:rFonts w:asciiTheme="minorEastAsia" w:hAnsiTheme="minorEastAsia"/>
                <w:b/>
                <w:sz w:val="24"/>
                <w:szCs w:val="24"/>
              </w:rPr>
            </w:pPr>
            <w:r>
              <w:rPr>
                <w:rFonts w:hint="eastAsia" w:asciiTheme="minorEastAsia" w:hAnsiTheme="minorEastAsia"/>
                <w:b/>
                <w:sz w:val="24"/>
                <w:szCs w:val="24"/>
              </w:rPr>
              <w:t>预（概）算</w:t>
            </w:r>
          </w:p>
        </w:tc>
        <w:tc>
          <w:tcPr>
            <w:tcW w:w="6906" w:type="dxa"/>
          </w:tcPr>
          <w:p w14:paraId="3F5AB2D5">
            <w:pPr>
              <w:spacing w:line="500" w:lineRule="exact"/>
              <w:rPr>
                <w:rFonts w:ascii="宋体" w:hAnsi="宋体" w:eastAsia="宋体" w:cs="Arial Unicode MS"/>
                <w:sz w:val="24"/>
                <w:szCs w:val="24"/>
              </w:rPr>
            </w:pPr>
            <w:r>
              <w:rPr>
                <w:rFonts w:hint="eastAsia" w:ascii="宋体" w:hAnsi="宋体" w:eastAsia="宋体" w:cs="Arial Unicode MS"/>
                <w:sz w:val="24"/>
                <w:szCs w:val="24"/>
              </w:rPr>
              <w:t>采购项目预（概）算：</w:t>
            </w:r>
            <w:r>
              <w:rPr>
                <w:rFonts w:hint="eastAsia" w:ascii="宋体" w:hAnsi="宋体" w:eastAsia="宋体" w:cs="Arial Unicode MS"/>
                <w:sz w:val="24"/>
                <w:szCs w:val="24"/>
                <w:u w:val="single"/>
              </w:rPr>
              <w:t xml:space="preserve">         </w:t>
            </w:r>
            <w:r>
              <w:rPr>
                <w:rFonts w:hint="eastAsia" w:ascii="宋体" w:hAnsi="宋体" w:eastAsia="宋体" w:cs="Arial Unicode MS"/>
                <w:sz w:val="24"/>
                <w:szCs w:val="24"/>
              </w:rPr>
              <w:t>万元。</w:t>
            </w:r>
          </w:p>
          <w:p w14:paraId="00949026">
            <w:pPr>
              <w:spacing w:line="500" w:lineRule="exact"/>
              <w:rPr>
                <w:sz w:val="28"/>
                <w:szCs w:val="28"/>
              </w:rPr>
            </w:pPr>
            <w:r>
              <w:rPr>
                <w:rFonts w:ascii="宋体" w:hAnsi="宋体" w:eastAsia="宋体" w:cs="Arial Unicode MS"/>
                <w:sz w:val="24"/>
                <w:szCs w:val="24"/>
              </w:rPr>
              <w:t>如有最高限价</w:t>
            </w:r>
            <w:r>
              <w:rPr>
                <w:rFonts w:hint="eastAsia" w:ascii="宋体" w:hAnsi="宋体" w:eastAsia="宋体" w:cs="Arial Unicode MS"/>
                <w:sz w:val="24"/>
                <w:szCs w:val="24"/>
              </w:rPr>
              <w:t>，最高限价：</w:t>
            </w:r>
            <w:r>
              <w:rPr>
                <w:rFonts w:hint="eastAsia" w:ascii="宋体" w:hAnsi="宋体" w:eastAsia="宋体" w:cs="Arial Unicode MS"/>
                <w:sz w:val="24"/>
                <w:szCs w:val="24"/>
                <w:u w:val="single"/>
              </w:rPr>
              <w:t xml:space="preserve">         </w:t>
            </w:r>
            <w:r>
              <w:rPr>
                <w:rFonts w:hint="eastAsia" w:ascii="宋体" w:hAnsi="宋体" w:eastAsia="宋体" w:cs="Arial Unicode MS"/>
                <w:sz w:val="24"/>
                <w:szCs w:val="24"/>
              </w:rPr>
              <w:t>万元。</w:t>
            </w:r>
          </w:p>
        </w:tc>
      </w:tr>
      <w:tr w14:paraId="301AE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trPr>
        <w:tc>
          <w:tcPr>
            <w:tcW w:w="2210" w:type="dxa"/>
            <w:vAlign w:val="center"/>
          </w:tcPr>
          <w:p w14:paraId="1BAFFE64">
            <w:pPr>
              <w:jc w:val="center"/>
              <w:rPr>
                <w:rFonts w:asciiTheme="minorEastAsia" w:hAnsiTheme="minorEastAsia"/>
                <w:b/>
                <w:sz w:val="24"/>
                <w:szCs w:val="24"/>
              </w:rPr>
            </w:pPr>
            <w:r>
              <w:rPr>
                <w:rFonts w:hint="eastAsia" w:asciiTheme="minorEastAsia" w:hAnsiTheme="minorEastAsia"/>
                <w:b/>
                <w:sz w:val="24"/>
                <w:szCs w:val="24"/>
              </w:rPr>
              <w:t>经费来源</w:t>
            </w:r>
          </w:p>
        </w:tc>
        <w:tc>
          <w:tcPr>
            <w:tcW w:w="6906" w:type="dxa"/>
          </w:tcPr>
          <w:p w14:paraId="619C9706">
            <w:pPr>
              <w:spacing w:line="500" w:lineRule="exact"/>
              <w:rPr>
                <w:rFonts w:ascii="宋体" w:hAnsi="宋体" w:eastAsia="宋体" w:cs="Arial Unicode MS"/>
                <w:sz w:val="24"/>
                <w:szCs w:val="24"/>
              </w:rPr>
            </w:pPr>
          </w:p>
        </w:tc>
      </w:tr>
      <w:tr w14:paraId="01F0B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0" w:hRule="atLeast"/>
        </w:trPr>
        <w:tc>
          <w:tcPr>
            <w:tcW w:w="2210" w:type="dxa"/>
            <w:vAlign w:val="center"/>
          </w:tcPr>
          <w:p w14:paraId="6725CEB4">
            <w:pPr>
              <w:jc w:val="center"/>
              <w:rPr>
                <w:rFonts w:asciiTheme="minorEastAsia" w:hAnsiTheme="minorEastAsia"/>
                <w:b/>
                <w:sz w:val="24"/>
                <w:szCs w:val="24"/>
              </w:rPr>
            </w:pPr>
            <w:r>
              <w:rPr>
                <w:rFonts w:hint="eastAsia" w:asciiTheme="minorEastAsia" w:hAnsiTheme="minorEastAsia"/>
                <w:b/>
                <w:sz w:val="24"/>
                <w:szCs w:val="24"/>
              </w:rPr>
              <w:t>采购标的</w:t>
            </w:r>
            <w:r>
              <w:rPr>
                <w:rFonts w:asciiTheme="minorEastAsia" w:hAnsiTheme="minorEastAsia"/>
                <w:b/>
                <w:sz w:val="24"/>
                <w:szCs w:val="24"/>
              </w:rPr>
              <w:t>及</w:t>
            </w:r>
            <w:r>
              <w:rPr>
                <w:rFonts w:hint="eastAsia" w:asciiTheme="minorEastAsia" w:hAnsiTheme="minorEastAsia"/>
                <w:b/>
                <w:sz w:val="24"/>
                <w:szCs w:val="24"/>
              </w:rPr>
              <w:t>采购数量（规模）</w:t>
            </w:r>
          </w:p>
        </w:tc>
        <w:tc>
          <w:tcPr>
            <w:tcW w:w="6906" w:type="dxa"/>
            <w:vAlign w:val="center"/>
          </w:tcPr>
          <w:p w14:paraId="5659FF69">
            <w:pPr>
              <w:spacing w:line="500" w:lineRule="exact"/>
              <w:rPr>
                <w:sz w:val="28"/>
                <w:szCs w:val="28"/>
              </w:rPr>
            </w:pPr>
          </w:p>
        </w:tc>
      </w:tr>
      <w:tr w14:paraId="2F6ADA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trPr>
        <w:tc>
          <w:tcPr>
            <w:tcW w:w="2210" w:type="dxa"/>
            <w:vAlign w:val="center"/>
          </w:tcPr>
          <w:p w14:paraId="1E45C0E3">
            <w:pPr>
              <w:jc w:val="center"/>
              <w:rPr>
                <w:rFonts w:asciiTheme="minorEastAsia" w:hAnsiTheme="minorEastAsia"/>
                <w:b/>
                <w:sz w:val="24"/>
                <w:szCs w:val="24"/>
              </w:rPr>
            </w:pPr>
            <w:r>
              <w:rPr>
                <w:rFonts w:hint="eastAsia" w:asciiTheme="minorEastAsia" w:hAnsiTheme="minorEastAsia"/>
                <w:b/>
                <w:sz w:val="24"/>
                <w:szCs w:val="24"/>
              </w:rPr>
              <w:t>采购组织形式</w:t>
            </w:r>
          </w:p>
        </w:tc>
        <w:tc>
          <w:tcPr>
            <w:tcW w:w="6906" w:type="dxa"/>
            <w:vAlign w:val="center"/>
          </w:tcPr>
          <w:p w14:paraId="02612B0A">
            <w:pPr>
              <w:spacing w:line="500" w:lineRule="exact"/>
              <w:rPr>
                <w:rFonts w:ascii="宋体" w:hAnsi="宋体" w:eastAsia="宋体" w:cs="Arial Unicode MS"/>
                <w:sz w:val="24"/>
                <w:szCs w:val="24"/>
              </w:rPr>
            </w:pPr>
            <w:r>
              <w:rPr>
                <w:rFonts w:hint="eastAsia" w:ascii="宋体" w:hAnsi="宋体" w:eastAsia="宋体" w:cs="Arial Unicode MS"/>
                <w:sz w:val="24"/>
                <w:szCs w:val="24"/>
                <w:lang w:eastAsia="zh-CN"/>
              </w:rPr>
              <w:t>□</w:t>
            </w:r>
            <w:r>
              <w:rPr>
                <w:rFonts w:hint="eastAsia" w:ascii="宋体" w:hAnsi="宋体" w:eastAsia="宋体" w:cs="Arial Unicode MS"/>
                <w:sz w:val="24"/>
                <w:szCs w:val="24"/>
                <w:lang w:val="en-US" w:eastAsia="zh-CN"/>
              </w:rPr>
              <w:t>集中采购代理机构</w:t>
            </w:r>
            <w:r>
              <w:rPr>
                <w:rFonts w:hint="eastAsia" w:ascii="宋体" w:hAnsi="宋体" w:eastAsia="宋体" w:cs="Arial Unicode MS"/>
                <w:sz w:val="24"/>
                <w:szCs w:val="24"/>
              </w:rPr>
              <w:t xml:space="preserve">  </w:t>
            </w:r>
            <w:r>
              <w:rPr>
                <w:rFonts w:hint="eastAsia" w:ascii="宋体" w:hAnsi="宋体" w:eastAsia="宋体" w:cs="Arial Unicode MS"/>
                <w:sz w:val="24"/>
                <w:szCs w:val="24"/>
                <w:lang w:eastAsia="zh-CN"/>
              </w:rPr>
              <w:t>☑</w:t>
            </w:r>
            <w:r>
              <w:rPr>
                <w:rFonts w:hint="eastAsia" w:ascii="宋体" w:hAnsi="宋体" w:eastAsia="宋体" w:cs="Arial Unicode MS"/>
                <w:sz w:val="24"/>
                <w:szCs w:val="24"/>
                <w:lang w:val="en-US" w:eastAsia="zh-CN"/>
              </w:rPr>
              <w:t>社会</w:t>
            </w:r>
            <w:r>
              <w:rPr>
                <w:rFonts w:hint="eastAsia" w:ascii="宋体" w:hAnsi="宋体" w:eastAsia="宋体" w:cs="Arial Unicode MS"/>
                <w:sz w:val="24"/>
                <w:szCs w:val="24"/>
              </w:rPr>
              <w:t>采购代理机构</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t>□学校自行组织</w:t>
            </w:r>
          </w:p>
        </w:tc>
      </w:tr>
      <w:tr w14:paraId="41F8B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trPr>
        <w:tc>
          <w:tcPr>
            <w:tcW w:w="2210" w:type="dxa"/>
            <w:vAlign w:val="center"/>
          </w:tcPr>
          <w:p w14:paraId="590B6CAE">
            <w:pPr>
              <w:jc w:val="center"/>
              <w:rPr>
                <w:rFonts w:asciiTheme="minorEastAsia" w:hAnsiTheme="minorEastAsia"/>
                <w:b/>
                <w:sz w:val="24"/>
                <w:szCs w:val="24"/>
              </w:rPr>
            </w:pPr>
            <w:r>
              <w:rPr>
                <w:rFonts w:hint="eastAsia" w:asciiTheme="minorEastAsia" w:hAnsiTheme="minorEastAsia"/>
                <w:b/>
                <w:sz w:val="24"/>
                <w:szCs w:val="24"/>
              </w:rPr>
              <w:t>采购方式</w:t>
            </w:r>
          </w:p>
        </w:tc>
        <w:tc>
          <w:tcPr>
            <w:tcW w:w="6906" w:type="dxa"/>
            <w:vAlign w:val="center"/>
          </w:tcPr>
          <w:p w14:paraId="099ACF44">
            <w:pPr>
              <w:spacing w:line="500" w:lineRule="exact"/>
              <w:rPr>
                <w:rFonts w:ascii="宋体" w:hAnsi="宋体" w:eastAsia="宋体" w:cs="Arial Unicode MS"/>
                <w:sz w:val="24"/>
                <w:szCs w:val="24"/>
              </w:rPr>
            </w:pPr>
            <w:r>
              <w:rPr>
                <w:rFonts w:hint="eastAsia" w:ascii="宋体" w:hAnsi="宋体" w:eastAsia="宋体" w:cs="Arial Unicode MS"/>
                <w:sz w:val="24"/>
                <w:szCs w:val="24"/>
              </w:rPr>
              <w:t xml:space="preserve">□公开招标 </w:t>
            </w:r>
            <w:r>
              <w:rPr>
                <w:rFonts w:ascii="宋体" w:hAnsi="宋体" w:eastAsia="宋体" w:cs="Arial Unicode MS"/>
                <w:sz w:val="24"/>
                <w:szCs w:val="24"/>
              </w:rPr>
              <w:t xml:space="preserve">     </w:t>
            </w:r>
            <w:r>
              <w:rPr>
                <w:rFonts w:hint="eastAsia" w:ascii="宋体" w:hAnsi="宋体" w:eastAsia="宋体" w:cs="Arial Unicode MS"/>
                <w:sz w:val="24"/>
                <w:szCs w:val="24"/>
              </w:rPr>
              <w:t xml:space="preserve"> □邀请招标 </w:t>
            </w:r>
            <w:r>
              <w:rPr>
                <w:rFonts w:ascii="宋体" w:hAnsi="宋体" w:eastAsia="宋体" w:cs="Arial Unicode MS"/>
                <w:sz w:val="24"/>
                <w:szCs w:val="24"/>
              </w:rPr>
              <w:t xml:space="preserve">     </w:t>
            </w:r>
            <w:r>
              <w:rPr>
                <w:rFonts w:hint="eastAsia" w:ascii="宋体" w:hAnsi="宋体" w:eastAsia="宋体" w:cs="Arial Unicode MS"/>
                <w:sz w:val="24"/>
                <w:szCs w:val="24"/>
              </w:rPr>
              <w:t>□竞争性磋商</w:t>
            </w:r>
          </w:p>
          <w:p w14:paraId="60A703D5">
            <w:pPr>
              <w:spacing w:line="500" w:lineRule="exact"/>
              <w:rPr>
                <w:rFonts w:ascii="宋体" w:hAnsi="宋体" w:eastAsia="宋体" w:cs="Arial Unicode MS"/>
                <w:sz w:val="24"/>
                <w:szCs w:val="24"/>
              </w:rPr>
            </w:pPr>
            <w:r>
              <w:rPr>
                <w:rFonts w:hint="eastAsia" w:ascii="宋体" w:hAnsi="宋体" w:eastAsia="宋体" w:cs="Arial Unicode MS"/>
                <w:sz w:val="24"/>
                <w:szCs w:val="24"/>
              </w:rPr>
              <w:t xml:space="preserve">□竞争性谈判 </w:t>
            </w:r>
            <w:r>
              <w:rPr>
                <w:rFonts w:ascii="宋体" w:hAnsi="宋体" w:eastAsia="宋体" w:cs="Arial Unicode MS"/>
                <w:sz w:val="24"/>
                <w:szCs w:val="24"/>
              </w:rPr>
              <w:t xml:space="preserve">  </w:t>
            </w:r>
            <w:r>
              <w:rPr>
                <w:rFonts w:hint="eastAsia" w:ascii="宋体" w:hAnsi="宋体" w:eastAsia="宋体" w:cs="Arial Unicode MS"/>
                <w:sz w:val="24"/>
                <w:szCs w:val="24"/>
              </w:rPr>
              <w:t xml:space="preserve"> </w:t>
            </w:r>
            <w:r>
              <w:rPr>
                <w:rFonts w:ascii="宋体" w:hAnsi="宋体" w:eastAsia="宋体" w:cs="Arial Unicode MS"/>
                <w:sz w:val="24"/>
                <w:szCs w:val="24"/>
              </w:rPr>
              <w:t xml:space="preserve"> </w:t>
            </w:r>
            <w:r>
              <w:rPr>
                <w:rFonts w:hint="eastAsia" w:ascii="宋体" w:hAnsi="宋体" w:eastAsia="宋体" w:cs="Arial Unicode MS"/>
                <w:sz w:val="24"/>
                <w:szCs w:val="24"/>
              </w:rPr>
              <w:t xml:space="preserve">□询    价 </w:t>
            </w:r>
            <w:r>
              <w:rPr>
                <w:rFonts w:ascii="宋体" w:hAnsi="宋体" w:eastAsia="宋体" w:cs="Arial Unicode MS"/>
                <w:sz w:val="24"/>
                <w:szCs w:val="24"/>
              </w:rPr>
              <w:t xml:space="preserve">   </w:t>
            </w:r>
            <w:r>
              <w:rPr>
                <w:rFonts w:hint="eastAsia" w:ascii="宋体" w:hAnsi="宋体" w:eastAsia="宋体" w:cs="Arial Unicode MS"/>
                <w:sz w:val="24"/>
                <w:szCs w:val="24"/>
              </w:rPr>
              <w:t xml:space="preserve"> </w:t>
            </w:r>
            <w:r>
              <w:rPr>
                <w:rFonts w:ascii="宋体" w:hAnsi="宋体" w:eastAsia="宋体" w:cs="Arial Unicode MS"/>
                <w:sz w:val="24"/>
                <w:szCs w:val="24"/>
              </w:rPr>
              <w:t xml:space="preserve"> </w:t>
            </w:r>
            <w:r>
              <w:rPr>
                <w:rFonts w:hint="eastAsia" w:ascii="宋体" w:hAnsi="宋体" w:eastAsia="宋体" w:cs="Arial Unicode MS"/>
                <w:sz w:val="24"/>
                <w:szCs w:val="24"/>
              </w:rPr>
              <w:t>□单一来源</w:t>
            </w:r>
          </w:p>
          <w:p w14:paraId="2F0553B7">
            <w:pPr>
              <w:spacing w:line="500" w:lineRule="exact"/>
              <w:rPr>
                <w:rFonts w:ascii="宋体" w:hAnsi="宋体" w:eastAsia="宋体" w:cs="Arial Unicode MS"/>
                <w:sz w:val="24"/>
                <w:szCs w:val="24"/>
              </w:rPr>
            </w:pP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 xml:space="preserve">谈判采购       </w:t>
            </w: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询比采购      □竞价采购</w:t>
            </w:r>
          </w:p>
          <w:p w14:paraId="603C7223">
            <w:pPr>
              <w:spacing w:line="500" w:lineRule="exact"/>
              <w:rPr>
                <w:rFonts w:ascii="宋体" w:hAnsi="宋体" w:eastAsia="宋体" w:cs="Arial Unicode MS"/>
                <w:sz w:val="24"/>
                <w:szCs w:val="24"/>
              </w:rPr>
            </w:pP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 xml:space="preserve">直接采购       </w:t>
            </w: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框架协议</w:t>
            </w:r>
          </w:p>
          <w:p w14:paraId="6B26D19B">
            <w:pPr>
              <w:spacing w:line="500" w:lineRule="exact"/>
              <w:rPr>
                <w:rFonts w:ascii="宋体" w:hAnsi="宋体" w:eastAsia="宋体" w:cs="Arial Unicode MS"/>
                <w:sz w:val="24"/>
                <w:szCs w:val="24"/>
              </w:rPr>
            </w:pPr>
            <w:r>
              <w:rPr>
                <w:rFonts w:ascii="宋体" w:hAnsi="宋体" w:eastAsia="宋体" w:cs="Arial Unicode MS"/>
                <w:sz w:val="24"/>
                <w:szCs w:val="24"/>
              </w:rPr>
              <w:t>适用理由</w:t>
            </w:r>
            <w:r>
              <w:rPr>
                <w:rFonts w:hint="eastAsia" w:ascii="宋体" w:hAnsi="宋体" w:eastAsia="宋体" w:cs="Arial Unicode MS"/>
                <w:sz w:val="24"/>
                <w:szCs w:val="24"/>
              </w:rPr>
              <w:t>：</w:t>
            </w:r>
            <w:r>
              <w:rPr>
                <w:rFonts w:hint="eastAsia" w:ascii="宋体" w:hAnsi="宋体" w:eastAsia="宋体" w:cs="Arial Unicode MS"/>
                <w:sz w:val="24"/>
                <w:szCs w:val="24"/>
                <w:u w:val="single"/>
              </w:rPr>
              <w:t xml:space="preserve"> </w:t>
            </w:r>
            <w:r>
              <w:rPr>
                <w:rFonts w:ascii="宋体" w:hAnsi="宋体" w:eastAsia="宋体" w:cs="Arial Unicode MS"/>
                <w:sz w:val="24"/>
                <w:szCs w:val="24"/>
                <w:u w:val="single"/>
              </w:rPr>
              <w:t xml:space="preserve">                                    </w:t>
            </w:r>
          </w:p>
          <w:p w14:paraId="2C33FB21">
            <w:pPr>
              <w:spacing w:line="240" w:lineRule="exact"/>
              <w:rPr>
                <w:rFonts w:ascii="楷体" w:hAnsi="楷体" w:eastAsia="楷体"/>
              </w:rPr>
            </w:pPr>
          </w:p>
        </w:tc>
      </w:tr>
      <w:tr w14:paraId="04086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trPr>
        <w:tc>
          <w:tcPr>
            <w:tcW w:w="2210" w:type="dxa"/>
            <w:vMerge w:val="restart"/>
            <w:vAlign w:val="center"/>
          </w:tcPr>
          <w:p w14:paraId="6E47FB43">
            <w:pPr>
              <w:jc w:val="center"/>
              <w:rPr>
                <w:rFonts w:asciiTheme="minorEastAsia" w:hAnsiTheme="minorEastAsia"/>
                <w:b/>
                <w:sz w:val="24"/>
                <w:szCs w:val="24"/>
              </w:rPr>
            </w:pPr>
            <w:r>
              <w:rPr>
                <w:rFonts w:hint="eastAsia" w:asciiTheme="minorEastAsia" w:hAnsiTheme="minorEastAsia"/>
                <w:b/>
                <w:sz w:val="24"/>
                <w:szCs w:val="24"/>
              </w:rPr>
              <w:t>落实相关采购政策有关内容</w:t>
            </w:r>
          </w:p>
        </w:tc>
        <w:tc>
          <w:tcPr>
            <w:tcW w:w="6906" w:type="dxa"/>
            <w:vAlign w:val="center"/>
          </w:tcPr>
          <w:p w14:paraId="1221D286">
            <w:pPr>
              <w:spacing w:line="500" w:lineRule="exact"/>
              <w:rPr>
                <w:rFonts w:ascii="宋体" w:hAnsi="宋体" w:eastAsia="宋体" w:cs="Arial Unicode MS"/>
                <w:sz w:val="24"/>
                <w:szCs w:val="24"/>
              </w:rPr>
            </w:pPr>
            <w:r>
              <w:rPr>
                <w:rFonts w:hint="eastAsia" w:ascii="宋体" w:hAnsi="宋体" w:eastAsia="宋体" w:cs="Arial Unicode MS"/>
                <w:sz w:val="24"/>
                <w:szCs w:val="24"/>
              </w:rPr>
              <w:t>1.</w:t>
            </w:r>
            <w:r>
              <w:fldChar w:fldCharType="begin"/>
            </w:r>
            <w:r>
              <w:instrText xml:space="preserve"> HYPERLINK "http://zbb.snnu.edu.cn/sfw_cms/e?page=cms.detail&amp;cid=4741&amp;nextcid=4741&amp;aid=7420" \t "_blank" </w:instrText>
            </w:r>
            <w:r>
              <w:fldChar w:fldCharType="separate"/>
            </w:r>
            <w:r>
              <w:rPr>
                <w:rFonts w:hint="eastAsia" w:ascii="宋体" w:hAnsi="宋体" w:eastAsia="宋体" w:cs="Arial Unicode MS"/>
              </w:rPr>
              <w:t>《政府采购促进中小企业发展管理办法》</w:t>
            </w:r>
            <w:r>
              <w:rPr>
                <w:rFonts w:hint="eastAsia" w:ascii="宋体" w:hAnsi="宋体" w:eastAsia="宋体" w:cs="Arial Unicode MS"/>
              </w:rPr>
              <w:fldChar w:fldCharType="end"/>
            </w:r>
          </w:p>
          <w:p w14:paraId="1B341439">
            <w:pPr>
              <w:spacing w:line="500" w:lineRule="exact"/>
              <w:rPr>
                <w:rFonts w:cs="Arial Unicode MS" w:asciiTheme="minorEastAsia" w:hAnsiTheme="minorEastAsia"/>
                <w:sz w:val="24"/>
                <w:szCs w:val="24"/>
                <w:u w:val="single"/>
              </w:rPr>
            </w:pPr>
            <w:r>
              <w:rPr>
                <w:rFonts w:hint="eastAsia" w:cs="Arial Unicode MS" w:asciiTheme="minorEastAsia" w:hAnsiTheme="minorEastAsia"/>
                <w:sz w:val="24"/>
                <w:szCs w:val="24"/>
              </w:rPr>
              <w:t>预留情况：</w:t>
            </w:r>
            <w:r>
              <w:rPr>
                <w:rFonts w:hint="eastAsia" w:cs="Arial Unicode MS" w:asciiTheme="minorEastAsia" w:hAnsiTheme="minorEastAsia"/>
                <w:sz w:val="24"/>
                <w:szCs w:val="24"/>
                <w:u w:val="single"/>
              </w:rPr>
              <w:t xml:space="preserve">                                      </w:t>
            </w:r>
          </w:p>
          <w:p w14:paraId="08DD10FF">
            <w:pPr>
              <w:spacing w:line="500" w:lineRule="exact"/>
              <w:rPr>
                <w:rFonts w:ascii="宋体" w:hAnsi="宋体" w:eastAsia="宋体" w:cs="Arial Unicode MS"/>
                <w:sz w:val="28"/>
                <w:szCs w:val="28"/>
              </w:rPr>
            </w:pPr>
            <w:r>
              <w:rPr>
                <w:rFonts w:cs="Arial Unicode MS" w:asciiTheme="minorEastAsia" w:hAnsiTheme="minorEastAsia"/>
                <w:sz w:val="24"/>
                <w:szCs w:val="24"/>
                <w:u w:val="single"/>
              </w:rPr>
              <w:t xml:space="preserve">                                              </w:t>
            </w:r>
            <w:r>
              <w:rPr>
                <w:rFonts w:ascii="宋体" w:hAnsi="宋体" w:eastAsia="宋体" w:cs="Arial Unicode MS"/>
                <w:sz w:val="28"/>
                <w:szCs w:val="28"/>
                <w:u w:val="single"/>
              </w:rPr>
              <w:t xml:space="preserve"> </w:t>
            </w:r>
          </w:p>
          <w:p w14:paraId="7D5C5047">
            <w:pPr>
              <w:spacing w:line="240" w:lineRule="exact"/>
              <w:rPr>
                <w:sz w:val="28"/>
                <w:szCs w:val="28"/>
              </w:rPr>
            </w:pPr>
            <w:r>
              <w:rPr>
                <w:rFonts w:ascii="楷体" w:hAnsi="楷体" w:eastAsia="楷体"/>
              </w:rPr>
              <w:t>说明</w:t>
            </w:r>
            <w:r>
              <w:rPr>
                <w:rFonts w:hint="eastAsia" w:ascii="楷体" w:hAnsi="楷体" w:eastAsia="楷体"/>
              </w:rPr>
              <w:t>：</w:t>
            </w:r>
            <w:r>
              <w:rPr>
                <w:rFonts w:ascii="楷体" w:hAnsi="楷体" w:eastAsia="楷体"/>
              </w:rPr>
              <w:t>采购限额标准以上，200万元以下的货物和服务采购项目、400万元以下的工程采购项目，适宜由中小企业提供的，应当专门面向中小企业采购。</w:t>
            </w:r>
            <w:r>
              <w:rPr>
                <w:rFonts w:hint="eastAsia" w:ascii="楷体" w:hAnsi="楷体" w:eastAsia="楷体"/>
              </w:rPr>
              <w:t>超过</w:t>
            </w:r>
            <w:r>
              <w:rPr>
                <w:rFonts w:ascii="楷体" w:hAnsi="楷体" w:eastAsia="楷体"/>
              </w:rPr>
              <w:t>200万元的货物和服务采购项目、超过400万元的工程采购项目中适宜由中小企业提供的，预留该部分采购项目预算总额的30%以上专门面向中小企业采购，其中预留给小微企业的比例不低于60%。进口科研仪器设备填写</w:t>
            </w:r>
            <w:r>
              <w:rPr>
                <w:rFonts w:hint="eastAsia" w:ascii="楷体" w:hAnsi="楷体" w:eastAsia="楷体"/>
              </w:rPr>
              <w:t>“不适用”。</w:t>
            </w:r>
          </w:p>
        </w:tc>
      </w:tr>
      <w:tr w14:paraId="55AC1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2210" w:type="dxa"/>
            <w:vMerge w:val="continue"/>
            <w:vAlign w:val="center"/>
          </w:tcPr>
          <w:p w14:paraId="3AAC53A7">
            <w:pPr>
              <w:spacing w:line="500" w:lineRule="exact"/>
              <w:jc w:val="center"/>
              <w:rPr>
                <w:sz w:val="28"/>
                <w:szCs w:val="28"/>
              </w:rPr>
            </w:pPr>
          </w:p>
        </w:tc>
        <w:tc>
          <w:tcPr>
            <w:tcW w:w="6906" w:type="dxa"/>
            <w:vAlign w:val="center"/>
          </w:tcPr>
          <w:p w14:paraId="36F4EC05">
            <w:pPr>
              <w:spacing w:line="500" w:lineRule="exact"/>
              <w:rPr>
                <w:rFonts w:asciiTheme="minorEastAsia" w:hAnsiTheme="minorEastAsia"/>
                <w:sz w:val="24"/>
                <w:szCs w:val="24"/>
              </w:rPr>
            </w:pPr>
            <w:r>
              <w:rPr>
                <w:rFonts w:hint="eastAsia" w:asciiTheme="minorEastAsia" w:hAnsiTheme="minorEastAsia"/>
                <w:sz w:val="24"/>
                <w:szCs w:val="24"/>
              </w:rPr>
              <w:t>2.政府采购支持创新</w:t>
            </w:r>
            <w:r>
              <w:rPr>
                <w:rFonts w:asciiTheme="minorEastAsia" w:hAnsiTheme="minorEastAsia"/>
                <w:sz w:val="24"/>
                <w:szCs w:val="24"/>
              </w:rPr>
              <w:t>产品</w:t>
            </w:r>
            <w:r>
              <w:rPr>
                <w:rFonts w:hint="eastAsia" w:asciiTheme="minorEastAsia" w:hAnsiTheme="minorEastAsia"/>
                <w:sz w:val="24"/>
                <w:szCs w:val="24"/>
              </w:rPr>
              <w:t>采购</w:t>
            </w:r>
          </w:p>
          <w:p w14:paraId="72EEBCDD">
            <w:pPr>
              <w:spacing w:line="500" w:lineRule="exact"/>
              <w:rPr>
                <w:rFonts w:cs="Arial Unicode MS" w:asciiTheme="minorEastAsia" w:hAnsiTheme="minorEastAsia"/>
                <w:sz w:val="24"/>
                <w:szCs w:val="24"/>
                <w:u w:val="single"/>
              </w:rPr>
            </w:pPr>
            <w:r>
              <w:rPr>
                <w:rFonts w:hint="eastAsia" w:cs="Arial Unicode MS" w:asciiTheme="minorEastAsia" w:hAnsiTheme="minorEastAsia"/>
                <w:sz w:val="24"/>
                <w:szCs w:val="24"/>
              </w:rPr>
              <w:t>具体情况：</w:t>
            </w:r>
            <w:r>
              <w:rPr>
                <w:rFonts w:hint="eastAsia" w:cs="Arial Unicode MS" w:asciiTheme="minorEastAsia" w:hAnsiTheme="minorEastAsia"/>
                <w:sz w:val="24"/>
                <w:szCs w:val="24"/>
                <w:u w:val="single"/>
              </w:rPr>
              <w:t xml:space="preserve">                                      </w:t>
            </w:r>
          </w:p>
          <w:p w14:paraId="470D3281">
            <w:pPr>
              <w:spacing w:line="500" w:lineRule="exact"/>
              <w:rPr>
                <w:sz w:val="28"/>
                <w:szCs w:val="28"/>
              </w:rPr>
            </w:pPr>
            <w:r>
              <w:rPr>
                <w:rFonts w:cs="Arial Unicode MS" w:asciiTheme="minorEastAsia" w:hAnsiTheme="minorEastAsia"/>
                <w:sz w:val="24"/>
                <w:szCs w:val="24"/>
                <w:u w:val="single"/>
              </w:rPr>
              <w:t xml:space="preserve">                                            </w:t>
            </w:r>
            <w:r>
              <w:rPr>
                <w:rFonts w:hint="eastAsia" w:cs="Arial Unicode MS" w:asciiTheme="minorEastAsia" w:hAnsiTheme="minorEastAsia"/>
                <w:sz w:val="24"/>
                <w:szCs w:val="24"/>
                <w:u w:val="single"/>
              </w:rPr>
              <w:t xml:space="preserve"> </w:t>
            </w:r>
            <w:r>
              <w:rPr>
                <w:rFonts w:cs="Arial Unicode MS" w:asciiTheme="minorEastAsia" w:hAnsiTheme="minorEastAsia"/>
                <w:sz w:val="24"/>
                <w:szCs w:val="24"/>
                <w:u w:val="single"/>
              </w:rPr>
              <w:t xml:space="preserve">   </w:t>
            </w:r>
          </w:p>
        </w:tc>
      </w:tr>
      <w:tr w14:paraId="551B1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6" w:hRule="atLeast"/>
        </w:trPr>
        <w:tc>
          <w:tcPr>
            <w:tcW w:w="2210" w:type="dxa"/>
            <w:vMerge w:val="continue"/>
            <w:vAlign w:val="center"/>
          </w:tcPr>
          <w:p w14:paraId="3B7DDE39">
            <w:pPr>
              <w:spacing w:line="500" w:lineRule="exact"/>
              <w:jc w:val="center"/>
              <w:rPr>
                <w:sz w:val="28"/>
                <w:szCs w:val="28"/>
              </w:rPr>
            </w:pPr>
          </w:p>
        </w:tc>
        <w:tc>
          <w:tcPr>
            <w:tcW w:w="6906" w:type="dxa"/>
            <w:vAlign w:val="center"/>
          </w:tcPr>
          <w:p w14:paraId="3DF0AA18">
            <w:pPr>
              <w:spacing w:line="500" w:lineRule="exact"/>
              <w:rPr>
                <w:rFonts w:ascii="宋体" w:hAnsi="宋体" w:eastAsia="宋体" w:cs="Arial Unicode MS"/>
                <w:sz w:val="24"/>
                <w:szCs w:val="24"/>
              </w:rPr>
            </w:pPr>
            <w:r>
              <w:rPr>
                <w:rFonts w:hint="eastAsia" w:ascii="宋体" w:hAnsi="宋体" w:eastAsia="宋体" w:cs="Arial Unicode MS"/>
                <w:sz w:val="24"/>
                <w:szCs w:val="24"/>
              </w:rPr>
              <w:t>3.</w:t>
            </w:r>
            <w:r>
              <w:fldChar w:fldCharType="begin"/>
            </w:r>
            <w:r>
              <w:instrText xml:space="preserve"> HYPERLINK "http://zbb.snnu.edu.cn/sfw_cms/e?page=cms.detail&amp;cid=44563&amp;nextcid=4741&amp;aid=8092" \t "_blank" </w:instrText>
            </w:r>
            <w:r>
              <w:fldChar w:fldCharType="separate"/>
            </w:r>
            <w:r>
              <w:rPr>
                <w:rFonts w:hint="eastAsia" w:ascii="宋体" w:hAnsi="宋体" w:eastAsia="宋体" w:cs="Arial Unicode MS"/>
              </w:rPr>
              <w:t>《关于深入开展政府采购脱贫地区农副产品工作推进乡村产业振兴的实施意见》</w:t>
            </w:r>
            <w:r>
              <w:rPr>
                <w:rFonts w:hint="eastAsia" w:ascii="宋体" w:hAnsi="宋体" w:eastAsia="宋体" w:cs="Arial Unicode MS"/>
              </w:rPr>
              <w:fldChar w:fldCharType="end"/>
            </w:r>
          </w:p>
          <w:p w14:paraId="69BC8808">
            <w:pPr>
              <w:spacing w:line="500" w:lineRule="exact"/>
              <w:rPr>
                <w:rFonts w:cs="Arial Unicode MS" w:asciiTheme="minorEastAsia" w:hAnsiTheme="minorEastAsia"/>
                <w:sz w:val="24"/>
                <w:szCs w:val="24"/>
                <w:u w:val="single"/>
              </w:rPr>
            </w:pPr>
            <w:r>
              <w:rPr>
                <w:rFonts w:hint="eastAsia" w:cs="Arial Unicode MS" w:asciiTheme="minorEastAsia" w:hAnsiTheme="minorEastAsia"/>
                <w:sz w:val="24"/>
                <w:szCs w:val="24"/>
              </w:rPr>
              <w:t>具体情况：</w:t>
            </w:r>
            <w:r>
              <w:rPr>
                <w:rFonts w:hint="eastAsia" w:cs="Arial Unicode MS" w:asciiTheme="minorEastAsia" w:hAnsiTheme="minorEastAsia"/>
                <w:sz w:val="24"/>
                <w:szCs w:val="24"/>
                <w:u w:val="single"/>
              </w:rPr>
              <w:t xml:space="preserve">                                     </w:t>
            </w:r>
          </w:p>
          <w:p w14:paraId="244B2106">
            <w:pPr>
              <w:spacing w:line="400" w:lineRule="exact"/>
              <w:rPr>
                <w:sz w:val="28"/>
                <w:szCs w:val="28"/>
              </w:rPr>
            </w:pPr>
            <w:r>
              <w:rPr>
                <w:rFonts w:cs="Arial Unicode MS" w:asciiTheme="minorEastAsia" w:hAnsiTheme="minorEastAsia"/>
                <w:sz w:val="24"/>
                <w:szCs w:val="24"/>
                <w:u w:val="single"/>
              </w:rPr>
              <w:t xml:space="preserve">                                            </w:t>
            </w:r>
            <w:r>
              <w:rPr>
                <w:rFonts w:hint="eastAsia" w:cs="Arial Unicode MS" w:asciiTheme="minorEastAsia" w:hAnsiTheme="minorEastAsia"/>
                <w:sz w:val="24"/>
                <w:szCs w:val="24"/>
                <w:u w:val="single"/>
              </w:rPr>
              <w:t xml:space="preserve"> </w:t>
            </w:r>
            <w:r>
              <w:rPr>
                <w:rFonts w:cs="Arial Unicode MS" w:asciiTheme="minorEastAsia" w:hAnsiTheme="minorEastAsia"/>
                <w:sz w:val="24"/>
                <w:szCs w:val="24"/>
                <w:u w:val="single"/>
              </w:rPr>
              <w:t xml:space="preserve">  </w:t>
            </w:r>
          </w:p>
          <w:p w14:paraId="6B3A1D3D">
            <w:pPr>
              <w:spacing w:line="240" w:lineRule="exact"/>
              <w:rPr>
                <w:sz w:val="28"/>
                <w:szCs w:val="28"/>
              </w:rPr>
            </w:pPr>
            <w:r>
              <w:rPr>
                <w:rFonts w:ascii="楷体" w:hAnsi="楷体" w:eastAsia="楷体"/>
              </w:rPr>
              <w:t>说明</w:t>
            </w:r>
            <w:r>
              <w:rPr>
                <w:rFonts w:hint="eastAsia" w:ascii="楷体" w:hAnsi="楷体" w:eastAsia="楷体"/>
              </w:rPr>
              <w:t>：各级预算单位要按照不低于</w:t>
            </w:r>
            <w:r>
              <w:rPr>
                <w:rFonts w:ascii="楷体" w:hAnsi="楷体" w:eastAsia="楷体"/>
              </w:rPr>
              <w:t>10%的预留比例在“832平台”填报预留份额，并遵循质优价廉、竞争择优的原则，通过“832平台”在全国832个脱贫县范围内采购农副产品，及时在线支付货款，不得拖欠。鼓励各级预算单位工会组织通过“832平台”采购工会福利、慰问品等，有关采购金额计入本单位年度采购总额。此项仅仅涉及食堂食材</w:t>
            </w:r>
            <w:r>
              <w:rPr>
                <w:rFonts w:hint="eastAsia" w:ascii="楷体" w:hAnsi="楷体" w:eastAsia="楷体"/>
              </w:rPr>
              <w:t>，</w:t>
            </w:r>
            <w:r>
              <w:rPr>
                <w:rFonts w:ascii="楷体" w:hAnsi="楷体" w:eastAsia="楷体"/>
              </w:rPr>
              <w:t>工会福利、慰问品等</w:t>
            </w:r>
            <w:r>
              <w:rPr>
                <w:rFonts w:hint="eastAsia" w:ascii="楷体" w:hAnsi="楷体" w:eastAsia="楷体"/>
              </w:rPr>
              <w:t>，</w:t>
            </w:r>
            <w:r>
              <w:rPr>
                <w:rFonts w:ascii="楷体" w:hAnsi="楷体" w:eastAsia="楷体"/>
              </w:rPr>
              <w:t>其它项目填写</w:t>
            </w:r>
            <w:r>
              <w:rPr>
                <w:rFonts w:hint="eastAsia" w:ascii="楷体" w:hAnsi="楷体" w:eastAsia="楷体"/>
              </w:rPr>
              <w:t>“不适用”。</w:t>
            </w:r>
          </w:p>
        </w:tc>
      </w:tr>
      <w:tr w14:paraId="48EA0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2210" w:type="dxa"/>
            <w:vMerge w:val="continue"/>
            <w:vAlign w:val="center"/>
          </w:tcPr>
          <w:p w14:paraId="00BA4A7B">
            <w:pPr>
              <w:spacing w:line="500" w:lineRule="exact"/>
              <w:jc w:val="center"/>
              <w:rPr>
                <w:sz w:val="28"/>
                <w:szCs w:val="28"/>
              </w:rPr>
            </w:pPr>
          </w:p>
        </w:tc>
        <w:tc>
          <w:tcPr>
            <w:tcW w:w="6906" w:type="dxa"/>
            <w:vAlign w:val="center"/>
          </w:tcPr>
          <w:p w14:paraId="342B8F42">
            <w:pPr>
              <w:spacing w:line="500" w:lineRule="exact"/>
              <w:rPr>
                <w:rFonts w:ascii="宋体" w:hAnsi="宋体" w:eastAsia="宋体" w:cs="Arial Unicode MS"/>
                <w:sz w:val="24"/>
                <w:szCs w:val="24"/>
              </w:rPr>
            </w:pPr>
            <w:r>
              <w:rPr>
                <w:rFonts w:hint="eastAsia" w:ascii="宋体" w:hAnsi="宋体" w:eastAsia="宋体" w:cs="Arial Unicode MS"/>
                <w:sz w:val="24"/>
                <w:szCs w:val="24"/>
              </w:rPr>
              <w:t>4.</w:t>
            </w:r>
            <w:r>
              <w:fldChar w:fldCharType="begin"/>
            </w:r>
            <w:r>
              <w:instrText xml:space="preserve"> HYPERLINK "http://zbb.snnu.edu.cn/sfw_cms/e?page=cms.detail&amp;cid=4741&amp;nextcid=4741&amp;aid=8106" \t "_blank" </w:instrText>
            </w:r>
            <w:r>
              <w:fldChar w:fldCharType="separate"/>
            </w:r>
            <w:r>
              <w:rPr>
                <w:rFonts w:ascii="宋体" w:hAnsi="宋体" w:eastAsia="宋体" w:cs="Arial Unicode MS"/>
              </w:rPr>
              <w:t>《</w:t>
            </w:r>
            <w:r>
              <w:rPr>
                <w:rFonts w:hint="eastAsia" w:ascii="宋体" w:hAnsi="宋体" w:eastAsia="宋体" w:cs="Arial Unicode MS"/>
              </w:rPr>
              <w:t>关于政府采购支持监狱企业发展有关问题的通知</w:t>
            </w:r>
            <w:r>
              <w:rPr>
                <w:rFonts w:ascii="宋体" w:hAnsi="宋体" w:eastAsia="宋体" w:cs="Arial Unicode MS"/>
              </w:rPr>
              <w:t>》</w:t>
            </w:r>
            <w:r>
              <w:rPr>
                <w:rFonts w:ascii="宋体" w:hAnsi="宋体" w:eastAsia="宋体" w:cs="Arial Unicode MS"/>
              </w:rPr>
              <w:fldChar w:fldCharType="end"/>
            </w:r>
            <w:r>
              <w:fldChar w:fldCharType="begin"/>
            </w:r>
            <w:r>
              <w:instrText xml:space="preserve"> HYPERLINK "http://zbb.snnu.edu.cn/sfw_cms/e?page=cms.detail&amp;cid=4741&amp;nextcid=4741&amp;aid=5151" \t "_blank" </w:instrText>
            </w:r>
            <w:r>
              <w:fldChar w:fldCharType="separate"/>
            </w:r>
            <w:r>
              <w:rPr>
                <w:rFonts w:ascii="宋体" w:hAnsi="宋体" w:eastAsia="宋体" w:cs="Arial Unicode MS"/>
              </w:rPr>
              <w:t>《</w:t>
            </w:r>
            <w:r>
              <w:rPr>
                <w:rFonts w:hint="eastAsia" w:ascii="宋体" w:hAnsi="宋体" w:eastAsia="宋体" w:cs="Arial Unicode MS"/>
              </w:rPr>
              <w:t>关于促进残疾人就业政府采购政策的通知</w:t>
            </w:r>
            <w:r>
              <w:rPr>
                <w:rFonts w:ascii="宋体" w:hAnsi="宋体" w:eastAsia="宋体" w:cs="Arial Unicode MS"/>
              </w:rPr>
              <w:t>》</w:t>
            </w:r>
            <w:r>
              <w:rPr>
                <w:rFonts w:ascii="宋体" w:hAnsi="宋体" w:eastAsia="宋体" w:cs="Arial Unicode MS"/>
              </w:rPr>
              <w:fldChar w:fldCharType="end"/>
            </w:r>
          </w:p>
          <w:p w14:paraId="49DE48CF">
            <w:pPr>
              <w:spacing w:line="500" w:lineRule="exact"/>
              <w:rPr>
                <w:rFonts w:cs="Arial Unicode MS" w:asciiTheme="minorEastAsia" w:hAnsiTheme="minorEastAsia"/>
                <w:sz w:val="24"/>
                <w:szCs w:val="24"/>
                <w:u w:val="single"/>
              </w:rPr>
            </w:pPr>
            <w:r>
              <w:rPr>
                <w:rFonts w:hint="eastAsia" w:cs="Arial Unicode MS" w:asciiTheme="minorEastAsia" w:hAnsiTheme="minorEastAsia"/>
                <w:sz w:val="24"/>
                <w:szCs w:val="24"/>
              </w:rPr>
              <w:t>具体情况：</w:t>
            </w:r>
            <w:r>
              <w:rPr>
                <w:rFonts w:hint="eastAsia" w:cs="Arial Unicode MS" w:asciiTheme="minorEastAsia" w:hAnsiTheme="minorEastAsia"/>
                <w:sz w:val="24"/>
                <w:szCs w:val="24"/>
                <w:u w:val="single"/>
              </w:rPr>
              <w:t xml:space="preserve">                                     </w:t>
            </w:r>
          </w:p>
          <w:p w14:paraId="5C63EB1C">
            <w:pPr>
              <w:spacing w:line="500" w:lineRule="exact"/>
              <w:rPr>
                <w:rFonts w:asciiTheme="minorEastAsia" w:hAnsiTheme="minorEastAsia"/>
                <w:sz w:val="24"/>
                <w:szCs w:val="24"/>
              </w:rPr>
            </w:pPr>
            <w:r>
              <w:rPr>
                <w:rFonts w:cs="Arial Unicode MS" w:asciiTheme="minorEastAsia" w:hAnsiTheme="minorEastAsia"/>
                <w:sz w:val="24"/>
                <w:szCs w:val="24"/>
                <w:u w:val="single"/>
              </w:rPr>
              <w:t xml:space="preserve">                                               </w:t>
            </w:r>
          </w:p>
          <w:p w14:paraId="30DDBDA9">
            <w:pPr>
              <w:spacing w:line="240" w:lineRule="exact"/>
              <w:rPr>
                <w:rFonts w:ascii="楷体" w:hAnsi="楷体" w:eastAsia="楷体"/>
              </w:rPr>
            </w:pPr>
            <w:r>
              <w:rPr>
                <w:rFonts w:ascii="楷体" w:hAnsi="楷体" w:eastAsia="楷体"/>
              </w:rPr>
              <w:t>说明</w:t>
            </w:r>
            <w:r>
              <w:rPr>
                <w:rFonts w:hint="eastAsia" w:ascii="楷体" w:hAnsi="楷体" w:eastAsia="楷体"/>
              </w:rPr>
              <w:t>：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各地区可以结合本地区实际，对监狱企业生产的办公用品、家具用具、车辆维修和提供的保养服务、消防设备等，提出预留份额等政府采购支持措施，加大对监狱企业产品的采购力度。</w:t>
            </w:r>
          </w:p>
          <w:p w14:paraId="00715B19">
            <w:pPr>
              <w:spacing w:line="240" w:lineRule="exact"/>
              <w:rPr>
                <w:sz w:val="28"/>
                <w:szCs w:val="28"/>
              </w:rPr>
            </w:pPr>
            <w:r>
              <w:rPr>
                <w:rFonts w:hint="eastAsia" w:ascii="楷体" w:hAnsi="楷体" w:eastAsia="楷体"/>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706B3A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2210" w:type="dxa"/>
            <w:vMerge w:val="continue"/>
            <w:vAlign w:val="center"/>
          </w:tcPr>
          <w:p w14:paraId="5815D8CF">
            <w:pPr>
              <w:spacing w:line="500" w:lineRule="exact"/>
              <w:jc w:val="center"/>
              <w:rPr>
                <w:sz w:val="28"/>
                <w:szCs w:val="28"/>
              </w:rPr>
            </w:pPr>
          </w:p>
        </w:tc>
        <w:tc>
          <w:tcPr>
            <w:tcW w:w="6906" w:type="dxa"/>
            <w:vAlign w:val="center"/>
          </w:tcPr>
          <w:p w14:paraId="33C50A97">
            <w:pPr>
              <w:spacing w:line="500" w:lineRule="exact"/>
            </w:pPr>
            <w:r>
              <w:rPr>
                <w:rFonts w:hint="eastAsia"/>
              </w:rPr>
              <w:t>5.</w:t>
            </w:r>
            <w:r>
              <w:fldChar w:fldCharType="begin"/>
            </w:r>
            <w:r>
              <w:instrText xml:space="preserve"> HYPERLINK "http://zbb.snnu.edu.cn/sfw_cms/e?page=cms.detail&amp;cid=4741&amp;nextcid=4741&amp;aid=5880" \t "_blank" </w:instrText>
            </w:r>
            <w:r>
              <w:fldChar w:fldCharType="separate"/>
            </w:r>
            <w:r>
              <w:t>《</w:t>
            </w:r>
            <w:r>
              <w:rPr>
                <w:rFonts w:hint="eastAsia"/>
              </w:rPr>
              <w:t>关于印发环境标志产品政府采购品目清单的通知</w:t>
            </w:r>
            <w:r>
              <w:t>》</w:t>
            </w:r>
            <w:r>
              <w:fldChar w:fldCharType="end"/>
            </w:r>
            <w:r>
              <w:fldChar w:fldCharType="begin"/>
            </w:r>
            <w:r>
              <w:instrText xml:space="preserve"> HYPERLINK "http://zbb.snnu.edu.cn/sfw_cms/e?page=cms.detail&amp;cid=4741&amp;nextcid=4741&amp;aid=5992" \t "_blank" </w:instrText>
            </w:r>
            <w:r>
              <w:fldChar w:fldCharType="separate"/>
            </w:r>
            <w:r>
              <w:rPr>
                <w:rFonts w:hint="eastAsia"/>
              </w:rPr>
              <w:t>《关于印发节能产品政府采购品目清单的通知》</w:t>
            </w:r>
            <w:r>
              <w:rPr>
                <w:rFonts w:hint="eastAsia"/>
              </w:rPr>
              <w:fldChar w:fldCharType="end"/>
            </w:r>
          </w:p>
          <w:p w14:paraId="6FE65844">
            <w:pPr>
              <w:spacing w:line="500" w:lineRule="exact"/>
            </w:pPr>
            <w:r>
              <w:rPr>
                <w:rFonts w:hint="eastAsia"/>
              </w:rPr>
              <w:t xml:space="preserve">具体情况：                                     </w:t>
            </w:r>
          </w:p>
          <w:p w14:paraId="277BCB9F">
            <w:pPr>
              <w:spacing w:line="500" w:lineRule="exact"/>
            </w:pPr>
            <w:r>
              <w:t xml:space="preserve">                                               </w:t>
            </w:r>
          </w:p>
          <w:p w14:paraId="1754D70B">
            <w:pPr>
              <w:spacing w:line="240" w:lineRule="exact"/>
            </w:pPr>
            <w:r>
              <w:t>说明</w:t>
            </w:r>
            <w:r>
              <w:rPr>
                <w:rFonts w:hint="eastAsia"/>
              </w:rPr>
              <w:t>：按照品目清单，列出政府强制采购的节能产品，优先采购的节能、环境产品。</w:t>
            </w:r>
          </w:p>
          <w:p w14:paraId="2B3D2C6D">
            <w:pPr>
              <w:pStyle w:val="28"/>
              <w:spacing w:line="500" w:lineRule="exact"/>
              <w:ind w:firstLine="0" w:firstLineChars="0"/>
            </w:pPr>
            <w:r>
              <w:rPr>
                <w:rFonts w:hint="eastAsia"/>
              </w:rPr>
              <w:t>6.其他采购政策</w:t>
            </w:r>
          </w:p>
          <w:p w14:paraId="3D9DE180">
            <w:pPr>
              <w:spacing w:line="500" w:lineRule="exact"/>
              <w:rPr>
                <w:u w:val="single"/>
              </w:rPr>
            </w:pPr>
            <w:r>
              <w:rPr>
                <w:rFonts w:hint="eastAsia"/>
              </w:rPr>
              <w:t>具体情况：</w:t>
            </w:r>
            <w:r>
              <w:rPr>
                <w:u w:val="single"/>
              </w:rPr>
              <w:t xml:space="preserve">                         </w:t>
            </w:r>
            <w:r>
              <w:rPr>
                <w:rFonts w:hint="eastAsia"/>
                <w:u w:val="single"/>
              </w:rPr>
              <w:t xml:space="preserve">            </w:t>
            </w:r>
            <w:r>
              <w:rPr>
                <w:u w:val="single"/>
              </w:rPr>
              <w:t xml:space="preserve">       </w:t>
            </w:r>
          </w:p>
          <w:p w14:paraId="7BEFB8BE">
            <w:pPr>
              <w:pStyle w:val="2"/>
            </w:pPr>
          </w:p>
          <w:p w14:paraId="1E54F579">
            <w:pPr>
              <w:pStyle w:val="2"/>
              <w:rPr>
                <w:u w:val="single"/>
              </w:rPr>
            </w:pPr>
            <w:r>
              <w:rPr>
                <w:u w:val="single"/>
              </w:rPr>
              <w:t xml:space="preserve">                                      </w:t>
            </w:r>
            <w:r>
              <w:rPr>
                <w:rFonts w:hint="eastAsia"/>
                <w:u w:val="single"/>
              </w:rPr>
              <w:t xml:space="preserve">                </w:t>
            </w:r>
            <w:r>
              <w:rPr>
                <w:u w:val="single"/>
              </w:rPr>
              <w:t xml:space="preserve">         </w:t>
            </w:r>
          </w:p>
          <w:p w14:paraId="4EF04A3D">
            <w:r>
              <w:rPr>
                <w:rFonts w:hint="eastAsia"/>
              </w:rPr>
              <w:t xml:space="preserve"> </w:t>
            </w:r>
          </w:p>
        </w:tc>
      </w:tr>
    </w:tbl>
    <w:p w14:paraId="2640B43C">
      <w:pPr>
        <w:rPr>
          <w:rFonts w:ascii="宋体" w:hAnsi="宋体" w:eastAsia="宋体"/>
          <w:b/>
          <w:sz w:val="30"/>
          <w:szCs w:val="30"/>
        </w:rPr>
      </w:pPr>
    </w:p>
    <w:p w14:paraId="269F739B">
      <w:r>
        <w:rPr>
          <w:rFonts w:hint="eastAsia" w:ascii="宋体" w:hAnsi="宋体" w:eastAsia="宋体"/>
          <w:b/>
          <w:sz w:val="30"/>
          <w:szCs w:val="30"/>
        </w:rPr>
        <w:t>二、合同订立安排</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51"/>
        <w:gridCol w:w="3552"/>
        <w:gridCol w:w="3354"/>
      </w:tblGrid>
      <w:tr w14:paraId="32FF2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141ACACA">
            <w:pPr>
              <w:spacing w:line="500" w:lineRule="exact"/>
              <w:jc w:val="center"/>
              <w:rPr>
                <w:rFonts w:asciiTheme="minorEastAsia" w:hAnsiTheme="minorEastAsia"/>
                <w:b/>
                <w:sz w:val="24"/>
                <w:szCs w:val="24"/>
              </w:rPr>
            </w:pPr>
            <w:r>
              <w:rPr>
                <w:rFonts w:hint="eastAsia" w:asciiTheme="minorEastAsia" w:hAnsiTheme="minorEastAsia"/>
                <w:b/>
                <w:sz w:val="24"/>
                <w:szCs w:val="24"/>
              </w:rPr>
              <w:t>采购包划分</w:t>
            </w:r>
          </w:p>
          <w:p w14:paraId="0C1A8DB4">
            <w:pPr>
              <w:spacing w:line="500" w:lineRule="exact"/>
              <w:jc w:val="center"/>
              <w:rPr>
                <w:rFonts w:asciiTheme="minorEastAsia" w:hAnsiTheme="minorEastAsia"/>
                <w:b/>
                <w:sz w:val="24"/>
                <w:szCs w:val="24"/>
              </w:rPr>
            </w:pPr>
            <w:r>
              <w:rPr>
                <w:rFonts w:hint="eastAsia" w:asciiTheme="minorEastAsia" w:hAnsiTheme="minorEastAsia"/>
                <w:b/>
                <w:sz w:val="24"/>
                <w:szCs w:val="24"/>
              </w:rPr>
              <w:t>与合同分包</w:t>
            </w:r>
          </w:p>
        </w:tc>
        <w:tc>
          <w:tcPr>
            <w:tcW w:w="6906" w:type="dxa"/>
            <w:gridSpan w:val="2"/>
            <w:vAlign w:val="center"/>
          </w:tcPr>
          <w:p w14:paraId="5691F78D">
            <w:pPr>
              <w:spacing w:line="500" w:lineRule="exact"/>
              <w:rPr>
                <w:rFonts w:ascii="宋体" w:hAnsi="宋体" w:eastAsia="宋体" w:cs="Arial Unicode MS"/>
                <w:sz w:val="24"/>
                <w:szCs w:val="24"/>
              </w:rPr>
            </w:pPr>
            <w:r>
              <w:rPr>
                <w:rFonts w:hint="eastAsia" w:ascii="宋体" w:hAnsi="宋体" w:eastAsia="宋体" w:cs="Arial Unicode MS"/>
                <w:sz w:val="24"/>
                <w:szCs w:val="24"/>
              </w:rPr>
              <w:t>□不分包</w:t>
            </w:r>
          </w:p>
          <w:p w14:paraId="0FA28EB4">
            <w:pPr>
              <w:spacing w:line="500" w:lineRule="exact"/>
              <w:rPr>
                <w:rFonts w:ascii="宋体" w:hAnsi="宋体" w:eastAsia="宋体" w:cs="Arial Unicode MS"/>
                <w:sz w:val="24"/>
                <w:szCs w:val="24"/>
                <w:u w:val="single"/>
              </w:rPr>
            </w:pPr>
            <w:r>
              <w:rPr>
                <w:rFonts w:hint="eastAsia" w:ascii="宋体" w:hAnsi="宋体" w:eastAsia="宋体" w:cs="Arial Unicode MS"/>
                <w:sz w:val="24"/>
                <w:szCs w:val="24"/>
              </w:rPr>
              <w:t>□分包。分包情况：</w:t>
            </w:r>
            <w:r>
              <w:rPr>
                <w:rFonts w:hint="eastAsia" w:ascii="宋体" w:hAnsi="宋体" w:eastAsia="宋体" w:cs="Arial Unicode MS"/>
                <w:sz w:val="24"/>
                <w:szCs w:val="24"/>
                <w:u w:val="single"/>
              </w:rPr>
              <w:t xml:space="preserve">                              </w:t>
            </w:r>
          </w:p>
          <w:p w14:paraId="5DF75B94">
            <w:pPr>
              <w:spacing w:line="500" w:lineRule="exact"/>
              <w:rPr>
                <w:rFonts w:ascii="楷体" w:hAnsi="楷体" w:eastAsia="楷体"/>
                <w:sz w:val="24"/>
                <w:szCs w:val="24"/>
              </w:rPr>
            </w:pPr>
            <w:r>
              <w:rPr>
                <w:rFonts w:ascii="宋体" w:hAnsi="宋体" w:eastAsia="宋体" w:cs="Arial Unicode MS"/>
                <w:sz w:val="24"/>
                <w:szCs w:val="24"/>
                <w:u w:val="single"/>
              </w:rPr>
              <w:t xml:space="preserve">                                               </w:t>
            </w:r>
          </w:p>
          <w:p w14:paraId="2DC5766C">
            <w:pPr>
              <w:spacing w:line="240" w:lineRule="exact"/>
              <w:rPr>
                <w:sz w:val="28"/>
                <w:szCs w:val="28"/>
              </w:rPr>
            </w:pPr>
            <w:r>
              <w:rPr>
                <w:rFonts w:hint="eastAsia" w:ascii="楷体" w:hAnsi="楷体" w:eastAsia="楷体"/>
              </w:rPr>
              <w:t>说明：要按照有利于采购项目实施的原则。划分采购包的，要分别确定每个采购包的采购方式、竞争范围、评审规则和合同类型、合同文本、定价方式等相关合同订立、管理安排。</w:t>
            </w:r>
          </w:p>
        </w:tc>
      </w:tr>
      <w:tr w14:paraId="5B9A1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71B1219C">
            <w:pPr>
              <w:spacing w:line="500" w:lineRule="exact"/>
              <w:jc w:val="center"/>
              <w:rPr>
                <w:rFonts w:asciiTheme="minorEastAsia" w:hAnsiTheme="minorEastAsia"/>
                <w:b/>
                <w:sz w:val="24"/>
                <w:szCs w:val="24"/>
              </w:rPr>
            </w:pPr>
            <w:r>
              <w:rPr>
                <w:rFonts w:hint="eastAsia" w:asciiTheme="minorEastAsia" w:hAnsiTheme="minorEastAsia"/>
                <w:b/>
                <w:sz w:val="24"/>
                <w:szCs w:val="24"/>
              </w:rPr>
              <w:t>供应商资格条件</w:t>
            </w:r>
          </w:p>
        </w:tc>
        <w:tc>
          <w:tcPr>
            <w:tcW w:w="6906" w:type="dxa"/>
            <w:gridSpan w:val="2"/>
            <w:vAlign w:val="center"/>
          </w:tcPr>
          <w:p w14:paraId="17BB5342">
            <w:pPr>
              <w:spacing w:line="500" w:lineRule="exact"/>
              <w:rPr>
                <w:rFonts w:ascii="宋体" w:hAnsi="宋体" w:eastAsia="宋体" w:cs="Arial Unicode MS"/>
                <w:sz w:val="24"/>
                <w:szCs w:val="24"/>
              </w:rPr>
            </w:pPr>
            <w:r>
              <w:rPr>
                <w:rFonts w:hint="eastAsia" w:ascii="宋体" w:hAnsi="宋体" w:eastAsia="宋体" w:cs="Arial Unicode MS"/>
                <w:sz w:val="24"/>
                <w:szCs w:val="24"/>
              </w:rPr>
              <w:t>除符合《中华人民共和国政府采购法》第二十二条要求的条件外，</w:t>
            </w:r>
          </w:p>
          <w:p w14:paraId="454FF129">
            <w:pPr>
              <w:spacing w:line="500" w:lineRule="exact"/>
              <w:rPr>
                <w:rFonts w:ascii="宋体" w:hAnsi="宋体" w:eastAsia="宋体" w:cs="Arial Unicode MS"/>
                <w:sz w:val="24"/>
                <w:szCs w:val="24"/>
              </w:rPr>
            </w:pPr>
            <w:r>
              <w:rPr>
                <w:rFonts w:hint="eastAsia" w:ascii="宋体" w:hAnsi="宋体" w:eastAsia="宋体" w:cs="Arial Unicode MS"/>
                <w:sz w:val="24"/>
                <w:szCs w:val="24"/>
              </w:rPr>
              <w:t>□不接受</w:t>
            </w:r>
            <w:r>
              <w:rPr>
                <w:rFonts w:ascii="宋体" w:hAnsi="宋体" w:eastAsia="宋体" w:cs="Arial Unicode MS"/>
                <w:sz w:val="24"/>
                <w:szCs w:val="24"/>
              </w:rPr>
              <w:t>联合体投标</w:t>
            </w:r>
            <w:r>
              <w:rPr>
                <w:rFonts w:hint="eastAsia" w:ascii="宋体" w:hAnsi="宋体" w:eastAsia="宋体" w:cs="Arial Unicode MS"/>
                <w:sz w:val="24"/>
                <w:szCs w:val="24"/>
              </w:rPr>
              <w:t xml:space="preserve"> </w:t>
            </w:r>
            <w:r>
              <w:rPr>
                <w:rFonts w:ascii="宋体" w:hAnsi="宋体" w:eastAsia="宋体" w:cs="Arial Unicode MS"/>
                <w:sz w:val="24"/>
                <w:szCs w:val="24"/>
              </w:rPr>
              <w:t xml:space="preserve">    </w:t>
            </w:r>
            <w:r>
              <w:rPr>
                <w:rFonts w:hint="eastAsia" w:ascii="宋体" w:hAnsi="宋体" w:eastAsia="宋体" w:cs="Arial Unicode MS"/>
                <w:sz w:val="24"/>
                <w:szCs w:val="24"/>
              </w:rPr>
              <w:t>□接受</w:t>
            </w:r>
            <w:r>
              <w:rPr>
                <w:rFonts w:ascii="宋体" w:hAnsi="宋体" w:eastAsia="宋体" w:cs="Arial Unicode MS"/>
                <w:sz w:val="24"/>
                <w:szCs w:val="24"/>
              </w:rPr>
              <w:t>联合体投标</w:t>
            </w:r>
          </w:p>
          <w:p w14:paraId="696D63BE">
            <w:pPr>
              <w:spacing w:line="500" w:lineRule="exact"/>
              <w:rPr>
                <w:rFonts w:ascii="宋体" w:hAnsi="宋体" w:eastAsia="宋体" w:cs="Arial Unicode MS"/>
                <w:sz w:val="24"/>
                <w:szCs w:val="24"/>
              </w:rPr>
            </w:pPr>
            <w:r>
              <w:rPr>
                <w:rFonts w:hint="eastAsia" w:ascii="宋体" w:hAnsi="宋体" w:eastAsia="宋体" w:cs="Arial Unicode MS"/>
                <w:sz w:val="24"/>
                <w:szCs w:val="24"/>
              </w:rPr>
              <w:t>其它资格要求</w:t>
            </w:r>
            <w:r>
              <w:rPr>
                <w:rFonts w:hint="eastAsia" w:ascii="宋体" w:hAnsi="宋体" w:eastAsia="宋体" w:cs="Arial Unicode MS"/>
                <w:sz w:val="24"/>
                <w:szCs w:val="24"/>
                <w:u w:val="single"/>
              </w:rPr>
              <w:t xml:space="preserve">                                 </w:t>
            </w:r>
          </w:p>
          <w:p w14:paraId="0B6CDBBB">
            <w:pPr>
              <w:spacing w:line="500" w:lineRule="exact"/>
              <w:rPr>
                <w:rFonts w:ascii="楷体" w:hAnsi="楷体" w:eastAsia="楷体"/>
                <w:sz w:val="24"/>
                <w:szCs w:val="24"/>
              </w:rPr>
            </w:pPr>
            <w:r>
              <w:rPr>
                <w:rFonts w:ascii="宋体" w:hAnsi="宋体" w:eastAsia="宋体" w:cs="Arial Unicode MS"/>
                <w:sz w:val="24"/>
                <w:szCs w:val="24"/>
                <w:u w:val="single"/>
              </w:rPr>
              <w:t xml:space="preserve">                                             </w:t>
            </w:r>
          </w:p>
          <w:p w14:paraId="74B8B06E">
            <w:pPr>
              <w:spacing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14:paraId="09548527">
            <w:pPr>
              <w:spacing w:line="240" w:lineRule="exact"/>
              <w:ind w:firstLine="420" w:firstLineChars="200"/>
              <w:rPr>
                <w:rFonts w:ascii="楷体" w:hAnsi="楷体" w:eastAsia="楷体"/>
              </w:rPr>
            </w:pPr>
            <w:r>
              <w:rPr>
                <w:rFonts w:hint="eastAsia" w:ascii="楷体" w:hAnsi="楷体" w:eastAsia="楷体"/>
              </w:rPr>
              <w:t>业绩情况作为资格条件时，要求供应商提供的同类业务合同一般不超过</w:t>
            </w:r>
            <w:r>
              <w:rPr>
                <w:rFonts w:ascii="楷体" w:hAnsi="楷体" w:eastAsia="楷体"/>
              </w:rPr>
              <w:t>2个，并明确同类业务的具体范围。</w:t>
            </w:r>
          </w:p>
          <w:p w14:paraId="1E61AED5">
            <w:pPr>
              <w:spacing w:line="240" w:lineRule="exact"/>
              <w:ind w:firstLine="420" w:firstLineChars="200"/>
              <w:rPr>
                <w:sz w:val="28"/>
                <w:szCs w:val="28"/>
              </w:rPr>
            </w:pPr>
            <w:r>
              <w:rPr>
                <w:rFonts w:ascii="楷体" w:hAnsi="楷体" w:eastAsia="楷体"/>
              </w:rPr>
              <w:t>涉及政府采购政策支持的创新产品采购的，不得提出同类业务合同、生产台数、使用时长等业绩要求。</w:t>
            </w:r>
          </w:p>
        </w:tc>
      </w:tr>
      <w:tr w14:paraId="59F7B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9" w:hRule="atLeast"/>
        </w:trPr>
        <w:tc>
          <w:tcPr>
            <w:tcW w:w="1951" w:type="dxa"/>
            <w:vAlign w:val="center"/>
          </w:tcPr>
          <w:p w14:paraId="650C5105">
            <w:pPr>
              <w:spacing w:line="500" w:lineRule="exact"/>
              <w:jc w:val="center"/>
              <w:rPr>
                <w:rFonts w:asciiTheme="minorEastAsia" w:hAnsiTheme="minorEastAsia"/>
                <w:b/>
                <w:sz w:val="24"/>
                <w:szCs w:val="24"/>
              </w:rPr>
            </w:pPr>
            <w:r>
              <w:rPr>
                <w:rFonts w:hint="eastAsia" w:asciiTheme="minorEastAsia" w:hAnsiTheme="minorEastAsia"/>
                <w:b/>
                <w:sz w:val="24"/>
                <w:szCs w:val="24"/>
              </w:rPr>
              <w:t>竞争范围</w:t>
            </w:r>
          </w:p>
        </w:tc>
        <w:tc>
          <w:tcPr>
            <w:tcW w:w="6906" w:type="dxa"/>
            <w:gridSpan w:val="2"/>
            <w:vAlign w:val="center"/>
          </w:tcPr>
          <w:p w14:paraId="3BB0B125">
            <w:pPr>
              <w:spacing w:line="500" w:lineRule="exact"/>
              <w:rPr>
                <w:sz w:val="24"/>
                <w:szCs w:val="24"/>
              </w:rPr>
            </w:pPr>
            <w:r>
              <w:rPr>
                <w:rFonts w:hint="eastAsia" w:ascii="宋体" w:hAnsi="宋体" w:eastAsia="宋体" w:cs="Arial Unicode MS"/>
                <w:sz w:val="24"/>
                <w:szCs w:val="24"/>
              </w:rPr>
              <w:t>□公开方式邀请供应商    □只能从唯一供应商处采购</w:t>
            </w:r>
          </w:p>
          <w:p w14:paraId="4F6E2B5B">
            <w:pPr>
              <w:spacing w:line="240" w:lineRule="exact"/>
              <w:rPr>
                <w:sz w:val="28"/>
                <w:szCs w:val="28"/>
              </w:rPr>
            </w:pPr>
            <w:r>
              <w:rPr>
                <w:rFonts w:ascii="楷体" w:hAnsi="楷体" w:eastAsia="楷体"/>
              </w:rPr>
              <w:t>说明</w:t>
            </w:r>
            <w:r>
              <w:rPr>
                <w:rFonts w:hint="eastAsia" w:ascii="楷体" w:hAnsi="楷体" w:eastAsia="楷体"/>
              </w:rPr>
              <w:t>：</w:t>
            </w:r>
            <w:r>
              <w:rPr>
                <w:rFonts w:ascii="楷体" w:hAnsi="楷体" w:eastAsia="楷体"/>
              </w:rPr>
              <w:t>除法律法规规定可以在有限范围内竞争或者只能从唯一供应商处采购的情形外，一般采用公开方式邀请供应商。</w:t>
            </w:r>
          </w:p>
        </w:tc>
      </w:tr>
      <w:tr w14:paraId="2A295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7CD4F316">
            <w:pPr>
              <w:spacing w:line="500" w:lineRule="exact"/>
              <w:jc w:val="center"/>
              <w:rPr>
                <w:rFonts w:asciiTheme="minorEastAsia" w:hAnsiTheme="minorEastAsia"/>
                <w:b/>
                <w:sz w:val="24"/>
                <w:szCs w:val="24"/>
              </w:rPr>
            </w:pPr>
            <w:r>
              <w:rPr>
                <w:rFonts w:hint="eastAsia" w:asciiTheme="minorEastAsia" w:hAnsiTheme="minorEastAsia"/>
                <w:b/>
                <w:sz w:val="24"/>
                <w:szCs w:val="24"/>
              </w:rPr>
              <w:t>评审规则</w:t>
            </w:r>
          </w:p>
        </w:tc>
        <w:tc>
          <w:tcPr>
            <w:tcW w:w="6906" w:type="dxa"/>
            <w:gridSpan w:val="2"/>
            <w:vAlign w:val="center"/>
          </w:tcPr>
          <w:p w14:paraId="4638627B">
            <w:pPr>
              <w:spacing w:line="500" w:lineRule="exact"/>
              <w:rPr>
                <w:rFonts w:ascii="宋体" w:hAnsi="宋体" w:eastAsia="宋体" w:cs="Arial Unicode MS"/>
                <w:b/>
                <w:bCs/>
                <w:color w:val="ED7D31" w:themeColor="accent2"/>
                <w:sz w:val="24"/>
                <w:szCs w:val="24"/>
                <w14:textFill>
                  <w14:solidFill>
                    <w14:schemeClr w14:val="accent2"/>
                  </w14:solidFill>
                </w14:textFill>
              </w:rPr>
            </w:pPr>
            <w:r>
              <w:rPr>
                <w:rFonts w:hint="eastAsia" w:ascii="宋体" w:hAnsi="宋体" w:eastAsia="宋体" w:cs="Arial Unicode MS"/>
                <w:sz w:val="28"/>
                <w:szCs w:val="28"/>
              </w:rPr>
              <w:t>□</w:t>
            </w:r>
            <w:r>
              <w:rPr>
                <w:rFonts w:hint="eastAsia" w:cs="Arial Unicode MS" w:asciiTheme="minorEastAsia" w:hAnsiTheme="minorEastAsia"/>
                <w:sz w:val="24"/>
                <w:szCs w:val="24"/>
              </w:rPr>
              <w:t xml:space="preserve">最低评标价法         □综合评分法     </w:t>
            </w:r>
            <w:r>
              <w:rPr>
                <w:rFonts w:hint="eastAsia" w:ascii="宋体" w:hAnsi="宋体" w:eastAsia="宋体" w:cs="Arial Unicode MS"/>
                <w:b/>
                <w:bCs/>
                <w:color w:val="ED7D31" w:themeColor="accent2"/>
                <w:sz w:val="24"/>
                <w:szCs w:val="24"/>
                <w14:textFill>
                  <w14:solidFill>
                    <w14:schemeClr w14:val="accent2"/>
                  </w14:solidFill>
                </w14:textFill>
              </w:rPr>
              <w:t xml:space="preserve"> □其他</w:t>
            </w:r>
          </w:p>
          <w:p w14:paraId="0E972185">
            <w:pPr>
              <w:spacing w:line="500" w:lineRule="exact"/>
              <w:rPr>
                <w:rFonts w:cs="Arial Unicode MS" w:asciiTheme="minorEastAsia" w:hAnsiTheme="minorEastAsia"/>
                <w:sz w:val="24"/>
                <w:szCs w:val="24"/>
              </w:rPr>
            </w:pPr>
            <w:r>
              <w:rPr>
                <w:rFonts w:cs="Arial Unicode MS" w:asciiTheme="minorEastAsia" w:hAnsiTheme="minorEastAsia"/>
                <w:sz w:val="24"/>
                <w:szCs w:val="24"/>
              </w:rPr>
              <w:t>适用理由</w:t>
            </w:r>
            <w:r>
              <w:rPr>
                <w:rFonts w:hint="eastAsia" w:cs="Arial Unicode MS" w:asciiTheme="minorEastAsia" w:hAnsiTheme="minorEastAsia"/>
                <w:sz w:val="24"/>
                <w:szCs w:val="24"/>
              </w:rPr>
              <w:t>：</w:t>
            </w:r>
            <w:r>
              <w:rPr>
                <w:rFonts w:hint="eastAsia" w:cs="Arial Unicode MS" w:asciiTheme="minorEastAsia" w:hAnsiTheme="minorEastAsia"/>
                <w:sz w:val="24"/>
                <w:szCs w:val="24"/>
                <w:u w:val="single"/>
              </w:rPr>
              <w:t xml:space="preserve"> </w:t>
            </w:r>
            <w:r>
              <w:rPr>
                <w:rFonts w:cs="Arial Unicode MS" w:asciiTheme="minorEastAsia" w:hAnsiTheme="minorEastAsia"/>
                <w:sz w:val="24"/>
                <w:szCs w:val="24"/>
                <w:u w:val="single"/>
              </w:rPr>
              <w:t xml:space="preserve">                                   </w:t>
            </w:r>
          </w:p>
          <w:p w14:paraId="1D4E9D2E">
            <w:pPr>
              <w:spacing w:line="500" w:lineRule="exact"/>
              <w:rPr>
                <w:rFonts w:asciiTheme="minorEastAsia" w:hAnsiTheme="minorEastAsia"/>
                <w:sz w:val="24"/>
                <w:szCs w:val="24"/>
              </w:rPr>
            </w:pPr>
            <w:r>
              <w:rPr>
                <w:rFonts w:asciiTheme="minorEastAsia" w:hAnsiTheme="minorEastAsia"/>
                <w:sz w:val="24"/>
                <w:szCs w:val="24"/>
              </w:rPr>
              <w:t>详细请查看</w:t>
            </w:r>
            <w:r>
              <w:fldChar w:fldCharType="begin"/>
            </w:r>
            <w:r>
              <w:instrText xml:space="preserve"> HYPERLINK "http://zbb.snnu.edu.cn/sfw_cms/e?page=cms.detail&amp;cid=44565&amp;nextcid=44565&amp;aid=5111" \t "_blank" </w:instrText>
            </w:r>
            <w:r>
              <w:fldChar w:fldCharType="separate"/>
            </w:r>
            <w:r>
              <w:rPr>
                <w:rFonts w:hint="eastAsia" w:asciiTheme="minorEastAsia" w:hAnsiTheme="minorEastAsia"/>
                <w:sz w:val="24"/>
                <w:szCs w:val="24"/>
              </w:rPr>
              <w:t>评审方法</w:t>
            </w:r>
            <w:r>
              <w:rPr>
                <w:rFonts w:hint="eastAsia" w:asciiTheme="minorEastAsia" w:hAnsiTheme="minorEastAsia"/>
                <w:sz w:val="24"/>
                <w:szCs w:val="24"/>
              </w:rPr>
              <w:fldChar w:fldCharType="end"/>
            </w:r>
            <w:r>
              <w:rPr>
                <w:rFonts w:hint="eastAsia" w:asciiTheme="minorEastAsia" w:hAnsiTheme="minorEastAsia"/>
                <w:sz w:val="24"/>
                <w:szCs w:val="24"/>
              </w:rPr>
              <w:t>，</w:t>
            </w:r>
            <w:r>
              <w:rPr>
                <w:rFonts w:asciiTheme="minorEastAsia" w:hAnsiTheme="minorEastAsia"/>
                <w:sz w:val="24"/>
                <w:szCs w:val="24"/>
              </w:rPr>
              <w:t>并作为附件一并提交。</w:t>
            </w:r>
          </w:p>
          <w:p w14:paraId="1B489574">
            <w:pPr>
              <w:spacing w:line="240" w:lineRule="exact"/>
              <w:rPr>
                <w:rFonts w:ascii="楷体" w:hAnsi="楷体" w:eastAsia="楷体"/>
              </w:rPr>
            </w:pPr>
            <w:r>
              <w:rPr>
                <w:rFonts w:hint="eastAsia" w:ascii="楷体" w:hAnsi="楷体" w:eastAsia="楷体"/>
              </w:rPr>
              <w:t>说明：综合考虑以单方案报价、多方案报价以及性价比要求等因素</w:t>
            </w:r>
            <w:r>
              <w:rPr>
                <w:rFonts w:ascii="楷体" w:hAnsi="楷体" w:eastAsia="楷体"/>
              </w:rPr>
              <w:t>选择评审方法</w:t>
            </w:r>
            <w:r>
              <w:rPr>
                <w:rFonts w:hint="eastAsia" w:ascii="楷体" w:hAnsi="楷体" w:eastAsia="楷体"/>
              </w:rPr>
              <w:t>。</w:t>
            </w:r>
          </w:p>
          <w:p w14:paraId="33AA092D">
            <w:pPr>
              <w:spacing w:line="240" w:lineRule="exact"/>
              <w:ind w:firstLine="420" w:firstLineChars="200"/>
              <w:rPr>
                <w:rFonts w:ascii="楷体" w:hAnsi="楷体" w:eastAsia="楷体"/>
              </w:rPr>
            </w:pPr>
            <w:r>
              <w:rPr>
                <w:rFonts w:hint="eastAsia" w:ascii="楷体" w:hAnsi="楷体" w:eastAsia="楷体"/>
              </w:rPr>
              <w:t>采用综合性评审方法的，评审因素应当按</w:t>
            </w:r>
            <w:r>
              <w:rPr>
                <w:rFonts w:ascii="楷体" w:hAnsi="楷体" w:eastAsia="楷体"/>
              </w:rPr>
              <w:t>照采购需求和与实现项目目标相关的其他因素确定。</w:t>
            </w:r>
          </w:p>
          <w:p w14:paraId="2DB28309">
            <w:pPr>
              <w:spacing w:line="240" w:lineRule="exact"/>
              <w:ind w:firstLine="420" w:firstLineChars="200"/>
              <w:rPr>
                <w:rFonts w:ascii="楷体" w:hAnsi="楷体" w:eastAsia="楷体"/>
              </w:rPr>
            </w:pPr>
            <w:r>
              <w:rPr>
                <w:rFonts w:ascii="楷体" w:hAnsi="楷体" w:eastAsia="楷体"/>
              </w:rPr>
              <w:t>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w:t>
            </w:r>
            <w:r>
              <w:rPr>
                <w:rFonts w:hint="eastAsia" w:ascii="楷体" w:hAnsi="楷体" w:eastAsia="楷体"/>
              </w:rPr>
              <w:t>确定分值和权重。</w:t>
            </w:r>
          </w:p>
          <w:p w14:paraId="4C5BC9C5">
            <w:pPr>
              <w:spacing w:line="240" w:lineRule="exact"/>
              <w:ind w:firstLine="420" w:firstLineChars="200"/>
              <w:rPr>
                <w:rFonts w:ascii="楷体" w:hAnsi="楷体" w:eastAsia="楷体"/>
              </w:rPr>
            </w:pPr>
            <w:r>
              <w:rPr>
                <w:rFonts w:ascii="楷体" w:hAnsi="楷体" w:eastAsia="楷体"/>
              </w:rPr>
              <w:t>采购项目涉及后续采购的，如大型装备等，要考虑兼容性要求。可以要求供应商报出后续供应的价格，以及后续采购的可替代性、相关产品和估价，作为评审时考虑的因素。</w:t>
            </w:r>
          </w:p>
          <w:p w14:paraId="2B5BFB99">
            <w:pPr>
              <w:spacing w:line="240" w:lineRule="exact"/>
              <w:ind w:firstLine="420" w:firstLineChars="200"/>
              <w:rPr>
                <w:rFonts w:ascii="楷体" w:hAnsi="楷体" w:eastAsia="楷体"/>
              </w:rPr>
            </w:pPr>
            <w:r>
              <w:rPr>
                <w:rFonts w:ascii="楷体" w:hAnsi="楷体" w:eastAsia="楷体"/>
              </w:rPr>
              <w:t>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w:t>
            </w:r>
            <w:r>
              <w:rPr>
                <w:rFonts w:ascii="楷体" w:hAnsi="楷体" w:eastAsia="楷体"/>
                <w:u w:color="FFFFFF" w:themeColor="background1"/>
              </w:rPr>
              <w:t>项目申请单位</w:t>
            </w:r>
            <w:r>
              <w:rPr>
                <w:rFonts w:ascii="楷体" w:hAnsi="楷体" w:eastAsia="楷体"/>
              </w:rPr>
              <w:t>认为有必要考虑全生命周期成本的，可以明确使用年限，要求供应商报出安装调试费用、使用期间能源管理、</w:t>
            </w:r>
            <w:r>
              <w:rPr>
                <w:rFonts w:hint="eastAsia" w:ascii="楷体" w:hAnsi="楷体" w:eastAsia="楷体"/>
              </w:rPr>
              <w:t>废弃处置等全生命周期成本，作为评审时考虑的因素。</w:t>
            </w:r>
          </w:p>
        </w:tc>
      </w:tr>
      <w:tr w14:paraId="1050B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740B648A">
            <w:pPr>
              <w:spacing w:line="500" w:lineRule="exact"/>
              <w:jc w:val="center"/>
              <w:rPr>
                <w:rFonts w:asciiTheme="minorEastAsia" w:hAnsiTheme="minorEastAsia"/>
                <w:b/>
                <w:sz w:val="24"/>
                <w:szCs w:val="24"/>
              </w:rPr>
            </w:pPr>
            <w:r>
              <w:rPr>
                <w:rFonts w:asciiTheme="minorEastAsia" w:hAnsiTheme="minorEastAsia"/>
                <w:b/>
                <w:sz w:val="24"/>
                <w:szCs w:val="24"/>
              </w:rPr>
              <w:t>定价方式</w:t>
            </w:r>
          </w:p>
        </w:tc>
        <w:tc>
          <w:tcPr>
            <w:tcW w:w="6906" w:type="dxa"/>
            <w:gridSpan w:val="2"/>
            <w:vAlign w:val="center"/>
          </w:tcPr>
          <w:p w14:paraId="7F60F162">
            <w:pPr>
              <w:spacing w:line="500" w:lineRule="exact"/>
              <w:rPr>
                <w:rFonts w:ascii="宋体" w:hAnsi="宋体" w:eastAsia="宋体" w:cs="Arial Unicode MS"/>
                <w:sz w:val="24"/>
                <w:szCs w:val="24"/>
              </w:rPr>
            </w:pPr>
            <w:r>
              <w:rPr>
                <w:rFonts w:hint="eastAsia" w:ascii="宋体" w:hAnsi="宋体" w:eastAsia="宋体" w:cs="Arial Unicode MS"/>
                <w:sz w:val="24"/>
                <w:szCs w:val="24"/>
              </w:rPr>
              <w:t>□固定总价  □固定单价  □成本补偿  □绩效激励</w:t>
            </w:r>
          </w:p>
          <w:p w14:paraId="38276818">
            <w:pPr>
              <w:spacing w:line="500" w:lineRule="exact"/>
              <w:rPr>
                <w:rFonts w:ascii="宋体" w:hAnsi="宋体" w:eastAsia="宋体" w:cs="Arial Unicode MS"/>
                <w:sz w:val="24"/>
                <w:szCs w:val="24"/>
              </w:rPr>
            </w:pPr>
            <w:r>
              <w:rPr>
                <w:rFonts w:ascii="宋体" w:hAnsi="宋体" w:eastAsia="宋体" w:cs="Arial Unicode MS"/>
                <w:sz w:val="24"/>
                <w:szCs w:val="24"/>
              </w:rPr>
              <w:t>适用理由</w:t>
            </w:r>
            <w:r>
              <w:rPr>
                <w:rFonts w:hint="eastAsia" w:ascii="宋体" w:hAnsi="宋体" w:eastAsia="宋体" w:cs="Arial Unicode MS"/>
                <w:sz w:val="24"/>
                <w:szCs w:val="24"/>
              </w:rPr>
              <w:t>：</w:t>
            </w:r>
            <w:r>
              <w:rPr>
                <w:rFonts w:hint="eastAsia" w:ascii="宋体" w:hAnsi="宋体" w:eastAsia="宋体" w:cs="Arial Unicode MS"/>
                <w:sz w:val="24"/>
                <w:szCs w:val="24"/>
                <w:u w:val="single"/>
              </w:rPr>
              <w:t xml:space="preserve"> </w:t>
            </w:r>
            <w:r>
              <w:rPr>
                <w:rFonts w:ascii="宋体" w:hAnsi="宋体" w:eastAsia="宋体" w:cs="Arial Unicode MS"/>
                <w:sz w:val="24"/>
                <w:szCs w:val="24"/>
                <w:u w:val="single"/>
              </w:rPr>
              <w:t xml:space="preserve">                                   </w:t>
            </w:r>
          </w:p>
          <w:p w14:paraId="704FA43D">
            <w:pPr>
              <w:spacing w:line="240" w:lineRule="exact"/>
              <w:rPr>
                <w:rFonts w:ascii="宋体" w:hAnsi="宋体" w:eastAsia="宋体" w:cs="Arial Unicode MS"/>
                <w:sz w:val="28"/>
                <w:szCs w:val="28"/>
              </w:rPr>
            </w:pPr>
            <w:r>
              <w:rPr>
                <w:rFonts w:hint="eastAsia" w:ascii="楷体" w:hAnsi="楷体" w:eastAsia="楷体"/>
              </w:rPr>
              <w:t>说明：以价格作为授予合同的主要考虑因素，采用固定总价或者固定单价的定价方式；通过综合性评审选择性价比最优的产品，采用固定总价或者固定单价的定价方式；综合考虑以单方案报价、多方案报价以及性价比要求等因素选择评审方法，并根据实现项目目标的要求，采取固定总价或者固定单价、成本补偿、绩效激励等单一或者组合定价方式。</w:t>
            </w:r>
          </w:p>
        </w:tc>
      </w:tr>
      <w:tr w14:paraId="5FAE6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restart"/>
            <w:vAlign w:val="center"/>
          </w:tcPr>
          <w:p w14:paraId="7BB7A342">
            <w:pPr>
              <w:jc w:val="center"/>
              <w:rPr>
                <w:rFonts w:asciiTheme="minorEastAsia" w:hAnsiTheme="minorEastAsia"/>
                <w:b/>
                <w:sz w:val="24"/>
                <w:szCs w:val="24"/>
              </w:rPr>
            </w:pPr>
            <w:r>
              <w:rPr>
                <w:rFonts w:hint="eastAsia" w:asciiTheme="minorEastAsia" w:hAnsiTheme="minorEastAsia"/>
                <w:b/>
                <w:sz w:val="24"/>
                <w:szCs w:val="24"/>
              </w:rPr>
              <w:t>开展采购活动的时间计划安排</w:t>
            </w:r>
          </w:p>
        </w:tc>
        <w:tc>
          <w:tcPr>
            <w:tcW w:w="3552" w:type="dxa"/>
            <w:vAlign w:val="center"/>
          </w:tcPr>
          <w:p w14:paraId="5ED1FC9A">
            <w:pPr>
              <w:spacing w:line="500" w:lineRule="exact"/>
              <w:rPr>
                <w:rFonts w:asciiTheme="minorEastAsia" w:hAnsiTheme="minorEastAsia"/>
                <w:sz w:val="24"/>
                <w:szCs w:val="24"/>
              </w:rPr>
            </w:pPr>
            <w:r>
              <w:t>采购</w:t>
            </w:r>
            <w:r>
              <w:rPr>
                <w:rFonts w:hint="eastAsia" w:asciiTheme="minorEastAsia" w:hAnsiTheme="minorEastAsia"/>
                <w:sz w:val="24"/>
                <w:szCs w:val="24"/>
              </w:rPr>
              <w:t>意向公开</w:t>
            </w:r>
          </w:p>
        </w:tc>
        <w:tc>
          <w:tcPr>
            <w:tcW w:w="3354" w:type="dxa"/>
            <w:vAlign w:val="center"/>
          </w:tcPr>
          <w:p w14:paraId="410F7973">
            <w:pPr>
              <w:spacing w:line="500" w:lineRule="exact"/>
            </w:pPr>
          </w:p>
        </w:tc>
      </w:tr>
      <w:tr w14:paraId="5AE09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4E755D05">
            <w:pPr>
              <w:spacing w:line="500" w:lineRule="exact"/>
              <w:jc w:val="center"/>
              <w:rPr>
                <w:rFonts w:asciiTheme="minorEastAsia" w:hAnsiTheme="minorEastAsia"/>
                <w:b/>
                <w:sz w:val="24"/>
                <w:szCs w:val="24"/>
              </w:rPr>
            </w:pPr>
          </w:p>
        </w:tc>
        <w:tc>
          <w:tcPr>
            <w:tcW w:w="3552" w:type="dxa"/>
            <w:vAlign w:val="center"/>
          </w:tcPr>
          <w:p w14:paraId="6BBC2D6B">
            <w:pPr>
              <w:spacing w:line="500" w:lineRule="exact"/>
              <w:rPr>
                <w:rFonts w:asciiTheme="minorEastAsia" w:hAnsiTheme="minorEastAsia"/>
                <w:sz w:val="24"/>
                <w:szCs w:val="24"/>
              </w:rPr>
            </w:pPr>
            <w:r>
              <w:rPr>
                <w:rFonts w:hint="eastAsia" w:asciiTheme="minorEastAsia" w:hAnsiTheme="minorEastAsia"/>
                <w:sz w:val="24"/>
                <w:szCs w:val="24"/>
              </w:rPr>
              <w:t>市场调查</w:t>
            </w:r>
          </w:p>
        </w:tc>
        <w:tc>
          <w:tcPr>
            <w:tcW w:w="3354" w:type="dxa"/>
            <w:vAlign w:val="center"/>
          </w:tcPr>
          <w:p w14:paraId="63611BCA">
            <w:pPr>
              <w:spacing w:line="500" w:lineRule="exact"/>
              <w:rPr>
                <w:sz w:val="28"/>
                <w:szCs w:val="28"/>
              </w:rPr>
            </w:pPr>
          </w:p>
        </w:tc>
      </w:tr>
      <w:tr w14:paraId="7D53E1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7B1C59B7">
            <w:pPr>
              <w:spacing w:line="500" w:lineRule="exact"/>
              <w:jc w:val="center"/>
              <w:rPr>
                <w:rFonts w:asciiTheme="minorEastAsia" w:hAnsiTheme="minorEastAsia"/>
                <w:b/>
                <w:sz w:val="24"/>
                <w:szCs w:val="24"/>
              </w:rPr>
            </w:pPr>
          </w:p>
        </w:tc>
        <w:tc>
          <w:tcPr>
            <w:tcW w:w="3552" w:type="dxa"/>
            <w:vAlign w:val="center"/>
          </w:tcPr>
          <w:p w14:paraId="497AAEC3">
            <w:pPr>
              <w:spacing w:line="500" w:lineRule="exact"/>
              <w:rPr>
                <w:rFonts w:asciiTheme="minorEastAsia" w:hAnsiTheme="minorEastAsia"/>
                <w:sz w:val="24"/>
                <w:szCs w:val="24"/>
              </w:rPr>
            </w:pPr>
            <w:r>
              <w:rPr>
                <w:rFonts w:hint="eastAsia" w:asciiTheme="minorEastAsia" w:hAnsiTheme="minorEastAsia"/>
                <w:sz w:val="24"/>
                <w:szCs w:val="24"/>
              </w:rPr>
              <w:t>提交采购申请</w:t>
            </w:r>
          </w:p>
        </w:tc>
        <w:tc>
          <w:tcPr>
            <w:tcW w:w="3354" w:type="dxa"/>
            <w:vAlign w:val="center"/>
          </w:tcPr>
          <w:p w14:paraId="7BE47880">
            <w:pPr>
              <w:spacing w:line="500" w:lineRule="exact"/>
              <w:rPr>
                <w:sz w:val="28"/>
                <w:szCs w:val="28"/>
              </w:rPr>
            </w:pPr>
          </w:p>
        </w:tc>
      </w:tr>
      <w:tr w14:paraId="63D07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30CFBC8C">
            <w:pPr>
              <w:spacing w:line="500" w:lineRule="exact"/>
              <w:jc w:val="center"/>
              <w:rPr>
                <w:rFonts w:asciiTheme="minorEastAsia" w:hAnsiTheme="minorEastAsia"/>
                <w:b/>
                <w:sz w:val="24"/>
                <w:szCs w:val="24"/>
              </w:rPr>
            </w:pPr>
          </w:p>
        </w:tc>
        <w:tc>
          <w:tcPr>
            <w:tcW w:w="3552" w:type="dxa"/>
            <w:vAlign w:val="center"/>
          </w:tcPr>
          <w:p w14:paraId="3DA2A360">
            <w:pPr>
              <w:spacing w:line="500" w:lineRule="exact"/>
              <w:rPr>
                <w:rFonts w:asciiTheme="minorEastAsia" w:hAnsiTheme="minorEastAsia"/>
                <w:sz w:val="24"/>
                <w:szCs w:val="24"/>
              </w:rPr>
            </w:pPr>
            <w:r>
              <w:rPr>
                <w:rFonts w:hint="eastAsia" w:asciiTheme="minorEastAsia" w:hAnsiTheme="minorEastAsia"/>
                <w:sz w:val="24"/>
                <w:szCs w:val="24"/>
              </w:rPr>
              <w:t>采购报批</w:t>
            </w:r>
          </w:p>
        </w:tc>
        <w:tc>
          <w:tcPr>
            <w:tcW w:w="3354" w:type="dxa"/>
            <w:vAlign w:val="center"/>
          </w:tcPr>
          <w:p w14:paraId="15BED67D">
            <w:pPr>
              <w:spacing w:line="500" w:lineRule="exact"/>
              <w:rPr>
                <w:sz w:val="28"/>
                <w:szCs w:val="28"/>
              </w:rPr>
            </w:pPr>
          </w:p>
        </w:tc>
      </w:tr>
      <w:tr w14:paraId="6709B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9" w:hRule="atLeast"/>
        </w:trPr>
        <w:tc>
          <w:tcPr>
            <w:tcW w:w="1951" w:type="dxa"/>
            <w:vMerge w:val="continue"/>
            <w:vAlign w:val="center"/>
          </w:tcPr>
          <w:p w14:paraId="55EB4607">
            <w:pPr>
              <w:spacing w:line="500" w:lineRule="exact"/>
              <w:jc w:val="center"/>
              <w:rPr>
                <w:rFonts w:asciiTheme="minorEastAsia" w:hAnsiTheme="minorEastAsia"/>
                <w:b/>
                <w:sz w:val="24"/>
                <w:szCs w:val="24"/>
              </w:rPr>
            </w:pPr>
          </w:p>
        </w:tc>
        <w:tc>
          <w:tcPr>
            <w:tcW w:w="3552" w:type="dxa"/>
            <w:vAlign w:val="center"/>
          </w:tcPr>
          <w:p w14:paraId="5D53039B">
            <w:pPr>
              <w:spacing w:line="500" w:lineRule="exact"/>
              <w:rPr>
                <w:rFonts w:asciiTheme="minorEastAsia" w:hAnsiTheme="minorEastAsia"/>
                <w:sz w:val="24"/>
                <w:szCs w:val="24"/>
              </w:rPr>
            </w:pPr>
            <w:r>
              <w:rPr>
                <w:rFonts w:asciiTheme="minorEastAsia" w:hAnsiTheme="minorEastAsia"/>
                <w:sz w:val="24"/>
                <w:szCs w:val="24"/>
              </w:rPr>
              <w:t>采购活动开始</w:t>
            </w:r>
          </w:p>
        </w:tc>
        <w:tc>
          <w:tcPr>
            <w:tcW w:w="3354" w:type="dxa"/>
            <w:vAlign w:val="center"/>
          </w:tcPr>
          <w:p w14:paraId="48E27B50">
            <w:pPr>
              <w:spacing w:line="500" w:lineRule="exact"/>
              <w:rPr>
                <w:sz w:val="28"/>
                <w:szCs w:val="28"/>
              </w:rPr>
            </w:pPr>
          </w:p>
        </w:tc>
      </w:tr>
      <w:tr w14:paraId="6BD56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5F10A4FD">
            <w:pPr>
              <w:spacing w:line="500" w:lineRule="exact"/>
              <w:jc w:val="center"/>
              <w:rPr>
                <w:rFonts w:asciiTheme="minorEastAsia" w:hAnsiTheme="minorEastAsia"/>
                <w:b/>
                <w:sz w:val="24"/>
                <w:szCs w:val="24"/>
              </w:rPr>
            </w:pPr>
          </w:p>
        </w:tc>
        <w:tc>
          <w:tcPr>
            <w:tcW w:w="3552" w:type="dxa"/>
            <w:vAlign w:val="center"/>
          </w:tcPr>
          <w:p w14:paraId="61E338EB">
            <w:pPr>
              <w:spacing w:line="500" w:lineRule="exact"/>
              <w:rPr>
                <w:rFonts w:asciiTheme="minorEastAsia" w:hAnsiTheme="minorEastAsia"/>
                <w:sz w:val="24"/>
                <w:szCs w:val="24"/>
              </w:rPr>
            </w:pPr>
            <w:r>
              <w:rPr>
                <w:rFonts w:asciiTheme="minorEastAsia" w:hAnsiTheme="minorEastAsia"/>
                <w:sz w:val="24"/>
                <w:szCs w:val="24"/>
              </w:rPr>
              <w:t>采购招标完成</w:t>
            </w:r>
          </w:p>
        </w:tc>
        <w:tc>
          <w:tcPr>
            <w:tcW w:w="3354" w:type="dxa"/>
            <w:vAlign w:val="center"/>
          </w:tcPr>
          <w:p w14:paraId="2320F908">
            <w:pPr>
              <w:spacing w:line="500" w:lineRule="exact"/>
              <w:rPr>
                <w:sz w:val="28"/>
                <w:szCs w:val="28"/>
              </w:rPr>
            </w:pPr>
          </w:p>
        </w:tc>
      </w:tr>
      <w:tr w14:paraId="26772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53F9BDC1">
            <w:pPr>
              <w:spacing w:line="500" w:lineRule="exact"/>
              <w:jc w:val="center"/>
              <w:rPr>
                <w:rFonts w:asciiTheme="minorEastAsia" w:hAnsiTheme="minorEastAsia"/>
                <w:b/>
                <w:sz w:val="24"/>
                <w:szCs w:val="24"/>
              </w:rPr>
            </w:pPr>
          </w:p>
        </w:tc>
        <w:tc>
          <w:tcPr>
            <w:tcW w:w="3552" w:type="dxa"/>
            <w:vAlign w:val="center"/>
          </w:tcPr>
          <w:p w14:paraId="01EB3064">
            <w:pPr>
              <w:spacing w:line="500" w:lineRule="exact"/>
              <w:rPr>
                <w:rFonts w:asciiTheme="minorEastAsia" w:hAnsiTheme="minorEastAsia"/>
                <w:sz w:val="24"/>
                <w:szCs w:val="24"/>
              </w:rPr>
            </w:pPr>
            <w:r>
              <w:rPr>
                <w:rFonts w:hint="eastAsia" w:asciiTheme="minorEastAsia" w:hAnsiTheme="minorEastAsia"/>
                <w:sz w:val="24"/>
                <w:szCs w:val="24"/>
              </w:rPr>
              <w:t>合同签署时间</w:t>
            </w:r>
          </w:p>
        </w:tc>
        <w:tc>
          <w:tcPr>
            <w:tcW w:w="3354" w:type="dxa"/>
            <w:vAlign w:val="center"/>
          </w:tcPr>
          <w:p w14:paraId="53EF9E21">
            <w:pPr>
              <w:spacing w:line="500" w:lineRule="exact"/>
              <w:rPr>
                <w:sz w:val="28"/>
                <w:szCs w:val="28"/>
              </w:rPr>
            </w:pPr>
            <w:r>
              <w:rPr>
                <w:rFonts w:hint="eastAsia" w:ascii="宋体" w:hAnsi="宋体" w:eastAsia="宋体"/>
                <w:szCs w:val="21"/>
              </w:rPr>
              <w:t>招标人和中标人应当在中标通知书发出之日起</w:t>
            </w:r>
            <w:r>
              <w:rPr>
                <w:rFonts w:ascii="宋体" w:hAnsi="宋体" w:eastAsia="宋体"/>
                <w:szCs w:val="21"/>
              </w:rPr>
              <w:t>30天内，根据招标文件和中标人的投标文件订立书面合同</w:t>
            </w:r>
          </w:p>
        </w:tc>
      </w:tr>
      <w:tr w14:paraId="18EE5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1951" w:type="dxa"/>
            <w:vMerge w:val="continue"/>
            <w:vAlign w:val="center"/>
          </w:tcPr>
          <w:p w14:paraId="12040F25">
            <w:pPr>
              <w:spacing w:line="500" w:lineRule="exact"/>
              <w:jc w:val="center"/>
              <w:rPr>
                <w:rFonts w:asciiTheme="minorEastAsia" w:hAnsiTheme="minorEastAsia"/>
                <w:b/>
                <w:sz w:val="24"/>
                <w:szCs w:val="24"/>
              </w:rPr>
            </w:pPr>
          </w:p>
        </w:tc>
        <w:tc>
          <w:tcPr>
            <w:tcW w:w="3552" w:type="dxa"/>
            <w:vAlign w:val="center"/>
          </w:tcPr>
          <w:p w14:paraId="4376440B">
            <w:pPr>
              <w:spacing w:line="500" w:lineRule="exact"/>
              <w:rPr>
                <w:rFonts w:asciiTheme="minorEastAsia" w:hAnsiTheme="minorEastAsia"/>
                <w:sz w:val="24"/>
                <w:szCs w:val="24"/>
              </w:rPr>
            </w:pPr>
            <w:r>
              <w:rPr>
                <w:rFonts w:hint="eastAsia" w:asciiTheme="minorEastAsia" w:hAnsiTheme="minorEastAsia"/>
                <w:sz w:val="24"/>
                <w:szCs w:val="24"/>
              </w:rPr>
              <w:t>合同执行时间</w:t>
            </w:r>
          </w:p>
        </w:tc>
        <w:tc>
          <w:tcPr>
            <w:tcW w:w="3354" w:type="dxa"/>
            <w:vAlign w:val="center"/>
          </w:tcPr>
          <w:p w14:paraId="16B1C53A">
            <w:pPr>
              <w:spacing w:line="500" w:lineRule="exact"/>
              <w:rPr>
                <w:sz w:val="28"/>
                <w:szCs w:val="28"/>
              </w:rPr>
            </w:pPr>
          </w:p>
        </w:tc>
      </w:tr>
      <w:tr w14:paraId="04AD2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51" w:type="dxa"/>
            <w:vMerge w:val="continue"/>
            <w:vAlign w:val="center"/>
          </w:tcPr>
          <w:p w14:paraId="25728501">
            <w:pPr>
              <w:spacing w:line="500" w:lineRule="exact"/>
              <w:jc w:val="center"/>
              <w:rPr>
                <w:rFonts w:asciiTheme="minorEastAsia" w:hAnsiTheme="minorEastAsia"/>
                <w:b/>
                <w:sz w:val="24"/>
                <w:szCs w:val="24"/>
              </w:rPr>
            </w:pPr>
          </w:p>
        </w:tc>
        <w:tc>
          <w:tcPr>
            <w:tcW w:w="3552" w:type="dxa"/>
            <w:vAlign w:val="center"/>
          </w:tcPr>
          <w:p w14:paraId="2567C0E4">
            <w:pPr>
              <w:spacing w:line="500" w:lineRule="exact"/>
              <w:rPr>
                <w:rFonts w:asciiTheme="minorEastAsia" w:hAnsiTheme="minorEastAsia"/>
                <w:sz w:val="24"/>
                <w:szCs w:val="24"/>
              </w:rPr>
            </w:pPr>
            <w:r>
              <w:rPr>
                <w:rFonts w:hint="eastAsia" w:asciiTheme="minorEastAsia" w:hAnsiTheme="minorEastAsia"/>
                <w:sz w:val="24"/>
                <w:szCs w:val="24"/>
              </w:rPr>
              <w:t>履约验收时间</w:t>
            </w:r>
          </w:p>
        </w:tc>
        <w:tc>
          <w:tcPr>
            <w:tcW w:w="3354" w:type="dxa"/>
            <w:vAlign w:val="center"/>
          </w:tcPr>
          <w:p w14:paraId="28E2FB4F">
            <w:pPr>
              <w:spacing w:line="500" w:lineRule="exact"/>
              <w:rPr>
                <w:sz w:val="28"/>
                <w:szCs w:val="28"/>
              </w:rPr>
            </w:pPr>
          </w:p>
        </w:tc>
      </w:tr>
      <w:tr w14:paraId="01A7B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8" w:hRule="atLeast"/>
        </w:trPr>
        <w:tc>
          <w:tcPr>
            <w:tcW w:w="1951" w:type="dxa"/>
            <w:vAlign w:val="center"/>
          </w:tcPr>
          <w:p w14:paraId="1BB26A4A">
            <w:pPr>
              <w:rPr>
                <w:rFonts w:asciiTheme="minorEastAsia" w:hAnsiTheme="minorEastAsia"/>
                <w:b/>
                <w:sz w:val="24"/>
                <w:szCs w:val="24"/>
              </w:rPr>
            </w:pPr>
            <w:r>
              <w:rPr>
                <w:rFonts w:hint="eastAsia" w:asciiTheme="minorEastAsia" w:hAnsiTheme="minorEastAsia"/>
                <w:b/>
                <w:sz w:val="24"/>
                <w:szCs w:val="24"/>
              </w:rPr>
              <w:t>其它需要说明的事项</w:t>
            </w:r>
          </w:p>
        </w:tc>
        <w:tc>
          <w:tcPr>
            <w:tcW w:w="6906" w:type="dxa"/>
            <w:gridSpan w:val="2"/>
            <w:vAlign w:val="center"/>
          </w:tcPr>
          <w:p w14:paraId="24D73AC1">
            <w:pPr>
              <w:spacing w:line="500" w:lineRule="exact"/>
              <w:rPr>
                <w:sz w:val="28"/>
                <w:szCs w:val="28"/>
              </w:rPr>
            </w:pPr>
          </w:p>
        </w:tc>
      </w:tr>
    </w:tbl>
    <w:p w14:paraId="61063047"/>
    <w:p w14:paraId="26652F34">
      <w:r>
        <w:rPr>
          <w:rFonts w:hint="eastAsia" w:ascii="宋体" w:hAnsi="宋体" w:eastAsia="宋体"/>
          <w:b/>
          <w:sz w:val="30"/>
          <w:szCs w:val="30"/>
        </w:rPr>
        <w:t>三、合同管理安排</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51"/>
        <w:gridCol w:w="1516"/>
        <w:gridCol w:w="3122"/>
        <w:gridCol w:w="2287"/>
      </w:tblGrid>
      <w:tr w14:paraId="23419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179D824A">
            <w:pPr>
              <w:jc w:val="center"/>
              <w:rPr>
                <w:rFonts w:asciiTheme="minorEastAsia" w:hAnsiTheme="minorEastAsia"/>
                <w:b/>
                <w:sz w:val="24"/>
                <w:szCs w:val="24"/>
              </w:rPr>
            </w:pPr>
            <w:r>
              <w:rPr>
                <w:rFonts w:hint="eastAsia" w:asciiTheme="minorEastAsia" w:hAnsiTheme="minorEastAsia"/>
                <w:b/>
                <w:sz w:val="24"/>
                <w:szCs w:val="24"/>
              </w:rPr>
              <w:t>合同类型</w:t>
            </w:r>
          </w:p>
        </w:tc>
        <w:tc>
          <w:tcPr>
            <w:tcW w:w="6925" w:type="dxa"/>
            <w:gridSpan w:val="3"/>
            <w:vAlign w:val="center"/>
          </w:tcPr>
          <w:p w14:paraId="44F7D587">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□买卖合同 □租赁合同  □承揽合同 □客运合同</w:t>
            </w:r>
          </w:p>
          <w:p w14:paraId="70900958">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sym w:font="Wingdings 2" w:char="00A3"/>
            </w:r>
            <w:r>
              <w:rPr>
                <w:rFonts w:hint="eastAsia" w:cs="Arial Unicode MS" w:asciiTheme="minorEastAsia" w:hAnsiTheme="minorEastAsia"/>
                <w:sz w:val="24"/>
                <w:szCs w:val="24"/>
              </w:rPr>
              <w:t xml:space="preserve">货运合同 </w:t>
            </w:r>
            <w:r>
              <w:rPr>
                <w:rFonts w:hint="eastAsia" w:cs="Arial Unicode MS" w:asciiTheme="minorEastAsia" w:hAnsiTheme="minorEastAsia"/>
                <w:sz w:val="24"/>
                <w:szCs w:val="24"/>
              </w:rPr>
              <w:sym w:font="Wingdings 2" w:char="00A3"/>
            </w:r>
            <w:r>
              <w:rPr>
                <w:rFonts w:hint="eastAsia" w:cs="Arial Unicode MS" w:asciiTheme="minorEastAsia" w:hAnsiTheme="minorEastAsia"/>
                <w:sz w:val="24"/>
                <w:szCs w:val="24"/>
              </w:rPr>
              <w:t xml:space="preserve">技术合同 </w:t>
            </w:r>
            <w:r>
              <w:rPr>
                <w:rFonts w:cs="Arial Unicode MS" w:asciiTheme="minorEastAsia" w:hAnsiTheme="minorEastAsia"/>
                <w:sz w:val="24"/>
                <w:szCs w:val="24"/>
              </w:rPr>
              <w:t xml:space="preserve"> </w:t>
            </w:r>
            <w:r>
              <w:rPr>
                <w:rFonts w:hint="eastAsia" w:cs="Arial Unicode MS" w:asciiTheme="minorEastAsia" w:hAnsiTheme="minorEastAsia"/>
                <w:sz w:val="24"/>
                <w:szCs w:val="24"/>
              </w:rPr>
              <w:t xml:space="preserve">□保管合同 □仓储合同 </w:t>
            </w:r>
          </w:p>
          <w:p w14:paraId="3DE45D46">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 xml:space="preserve">□物业服务合同 </w:t>
            </w:r>
          </w:p>
          <w:p w14:paraId="68E1D615">
            <w:pPr>
              <w:spacing w:line="500" w:lineRule="exact"/>
              <w:rPr>
                <w:rFonts w:asciiTheme="minorEastAsia" w:hAnsiTheme="minorEastAsia"/>
                <w:sz w:val="24"/>
                <w:szCs w:val="24"/>
              </w:rPr>
            </w:pPr>
            <w:r>
              <w:rPr>
                <w:rFonts w:cs="Arial Unicode MS" w:asciiTheme="minorEastAsia" w:hAnsiTheme="minorEastAsia"/>
                <w:sz w:val="24"/>
                <w:szCs w:val="24"/>
              </w:rPr>
              <w:t>适用理由</w:t>
            </w:r>
            <w:r>
              <w:rPr>
                <w:rFonts w:hint="eastAsia" w:cs="Arial Unicode MS" w:asciiTheme="minorEastAsia" w:hAnsiTheme="minorEastAsia"/>
                <w:sz w:val="24"/>
                <w:szCs w:val="24"/>
              </w:rPr>
              <w:t>：</w:t>
            </w:r>
            <w:r>
              <w:rPr>
                <w:rFonts w:hint="eastAsia" w:cs="Arial Unicode MS" w:asciiTheme="minorEastAsia" w:hAnsiTheme="minorEastAsia"/>
                <w:sz w:val="24"/>
                <w:szCs w:val="24"/>
                <w:u w:val="single"/>
              </w:rPr>
              <w:t xml:space="preserve"> </w:t>
            </w:r>
            <w:r>
              <w:rPr>
                <w:rFonts w:cs="Arial Unicode MS" w:asciiTheme="minorEastAsia" w:hAnsiTheme="minorEastAsia"/>
                <w:sz w:val="24"/>
                <w:szCs w:val="24"/>
                <w:u w:val="single"/>
              </w:rPr>
              <w:t xml:space="preserve">                                   </w:t>
            </w:r>
          </w:p>
          <w:p w14:paraId="6C15A268">
            <w:pPr>
              <w:spacing w:line="240" w:lineRule="exact"/>
              <w:rPr>
                <w:rFonts w:asciiTheme="minorEastAsia" w:hAnsiTheme="minorEastAsia"/>
                <w:sz w:val="24"/>
                <w:szCs w:val="24"/>
              </w:rPr>
            </w:pPr>
            <w:r>
              <w:rPr>
                <w:rFonts w:asciiTheme="minorEastAsia" w:hAnsiTheme="minorEastAsia"/>
                <w:sz w:val="24"/>
                <w:szCs w:val="24"/>
              </w:rPr>
              <w:t>说明</w:t>
            </w:r>
            <w:r>
              <w:rPr>
                <w:rFonts w:hint="eastAsia" w:asciiTheme="minorEastAsia" w:hAnsiTheme="minorEastAsia"/>
                <w:sz w:val="24"/>
                <w:szCs w:val="24"/>
              </w:rPr>
              <w:t>：</w:t>
            </w:r>
            <w:r>
              <w:rPr>
                <w:rFonts w:asciiTheme="minorEastAsia" w:hAnsiTheme="minorEastAsia"/>
                <w:sz w:val="24"/>
                <w:szCs w:val="24"/>
              </w:rPr>
              <w:t>合同类型按照民法典规定的典型合同类别，结合采购标的的实际情况确定。</w:t>
            </w:r>
          </w:p>
        </w:tc>
      </w:tr>
      <w:tr w14:paraId="00C82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951" w:type="dxa"/>
            <w:vAlign w:val="center"/>
          </w:tcPr>
          <w:p w14:paraId="2087BA70">
            <w:pPr>
              <w:jc w:val="center"/>
              <w:rPr>
                <w:rFonts w:asciiTheme="minorEastAsia" w:hAnsiTheme="minorEastAsia"/>
                <w:b/>
                <w:sz w:val="24"/>
                <w:szCs w:val="24"/>
              </w:rPr>
            </w:pPr>
            <w:r>
              <w:rPr>
                <w:rFonts w:hint="eastAsia" w:asciiTheme="minorEastAsia" w:hAnsiTheme="minorEastAsia"/>
                <w:b/>
                <w:sz w:val="24"/>
                <w:szCs w:val="24"/>
              </w:rPr>
              <w:t>合同文本的</w:t>
            </w:r>
          </w:p>
          <w:p w14:paraId="482BE810">
            <w:pPr>
              <w:jc w:val="center"/>
              <w:rPr>
                <w:rFonts w:asciiTheme="minorEastAsia" w:hAnsiTheme="minorEastAsia"/>
                <w:b/>
                <w:sz w:val="24"/>
                <w:szCs w:val="24"/>
              </w:rPr>
            </w:pPr>
            <w:r>
              <w:rPr>
                <w:rFonts w:hint="eastAsia" w:asciiTheme="minorEastAsia" w:hAnsiTheme="minorEastAsia"/>
                <w:b/>
                <w:sz w:val="24"/>
                <w:szCs w:val="24"/>
              </w:rPr>
              <w:t>主要条款</w:t>
            </w:r>
          </w:p>
        </w:tc>
        <w:tc>
          <w:tcPr>
            <w:tcW w:w="6925" w:type="dxa"/>
            <w:gridSpan w:val="3"/>
            <w:vAlign w:val="center"/>
          </w:tcPr>
          <w:p w14:paraId="485DD682">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一、按照合同模板进行完善，一并作为附件提交。</w:t>
            </w:r>
          </w:p>
          <w:p w14:paraId="10463DD1">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1.国产设备合同</w:t>
            </w:r>
          </w:p>
          <w:p w14:paraId="24B8667A">
            <w:pPr>
              <w:spacing w:line="500" w:lineRule="exact"/>
              <w:rPr>
                <w:rFonts w:cs="Arial Unicode MS" w:asciiTheme="minorEastAsia" w:hAnsiTheme="minorEastAsia"/>
                <w:sz w:val="24"/>
                <w:szCs w:val="24"/>
              </w:rPr>
            </w:pPr>
            <w:r>
              <w:rPr>
                <w:rFonts w:cs="Arial Unicode MS" w:asciiTheme="minorEastAsia" w:hAnsiTheme="minorEastAsia"/>
                <w:sz w:val="24"/>
                <w:szCs w:val="24"/>
              </w:rPr>
              <w:t>2.进口设备合同</w:t>
            </w:r>
          </w:p>
          <w:p w14:paraId="0F4F50E2">
            <w:pPr>
              <w:spacing w:line="500" w:lineRule="exact"/>
              <w:rPr>
                <w:rFonts w:cs="Arial Unicode MS" w:asciiTheme="minorEastAsia" w:hAnsiTheme="minorEastAsia"/>
                <w:sz w:val="24"/>
                <w:szCs w:val="24"/>
              </w:rPr>
            </w:pPr>
            <w:r>
              <w:rPr>
                <w:rFonts w:cs="Arial Unicode MS" w:asciiTheme="minorEastAsia" w:hAnsiTheme="minorEastAsia"/>
                <w:sz w:val="24"/>
                <w:szCs w:val="24"/>
              </w:rPr>
              <w:t>3.服务类合同</w:t>
            </w:r>
          </w:p>
          <w:p w14:paraId="10035908">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4</w:t>
            </w:r>
            <w:r>
              <w:rPr>
                <w:rFonts w:cs="Arial Unicode MS" w:asciiTheme="minorEastAsia" w:hAnsiTheme="minorEastAsia"/>
                <w:sz w:val="24"/>
                <w:szCs w:val="24"/>
              </w:rPr>
              <w:t>.其它合同</w:t>
            </w:r>
            <w:r>
              <w:rPr>
                <w:rFonts w:hint="eastAsia" w:cs="Arial Unicode MS" w:asciiTheme="minorEastAsia" w:hAnsiTheme="minorEastAsia"/>
                <w:sz w:val="24"/>
                <w:szCs w:val="24"/>
              </w:rPr>
              <w:t>，</w:t>
            </w:r>
            <w:r>
              <w:rPr>
                <w:rFonts w:cs="Arial Unicode MS" w:asciiTheme="minorEastAsia" w:hAnsiTheme="minorEastAsia"/>
                <w:sz w:val="24"/>
                <w:szCs w:val="24"/>
              </w:rPr>
              <w:t>请自行拟定</w:t>
            </w:r>
            <w:r>
              <w:rPr>
                <w:rFonts w:hint="eastAsia" w:cs="Arial Unicode MS" w:asciiTheme="minorEastAsia" w:hAnsiTheme="minorEastAsia"/>
                <w:sz w:val="24"/>
                <w:szCs w:val="24"/>
              </w:rPr>
              <w:t>。</w:t>
            </w:r>
          </w:p>
          <w:p w14:paraId="5B8906EE">
            <w:pPr>
              <w:spacing w:line="500" w:lineRule="exact"/>
              <w:rPr>
                <w:rFonts w:cs="Arial Unicode MS" w:asciiTheme="minorEastAsia" w:hAnsiTheme="minorEastAsia"/>
                <w:sz w:val="24"/>
                <w:szCs w:val="24"/>
              </w:rPr>
            </w:pPr>
            <w:r>
              <w:rPr>
                <w:rFonts w:hint="eastAsia" w:cs="Arial Unicode MS" w:asciiTheme="minorEastAsia" w:hAnsiTheme="minorEastAsia"/>
                <w:sz w:val="24"/>
                <w:szCs w:val="24"/>
              </w:rPr>
              <w:t>二、法律顾问是否审定：</w:t>
            </w:r>
            <w:r>
              <w:rPr>
                <w:rFonts w:hint="eastAsia" w:asciiTheme="minorEastAsia" w:hAnsiTheme="minorEastAsia"/>
                <w:sz w:val="24"/>
                <w:szCs w:val="24"/>
              </w:rPr>
              <w:t>□是    □否 （需提供法律意见书）</w:t>
            </w:r>
          </w:p>
          <w:p w14:paraId="171E3169">
            <w:pPr>
              <w:spacing w:before="156" w:beforeLines="50"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14:paraId="03C4BFE1">
            <w:pPr>
              <w:spacing w:line="240" w:lineRule="exact"/>
              <w:ind w:firstLine="420" w:firstLineChars="200"/>
              <w:rPr>
                <w:rFonts w:ascii="楷体" w:hAnsi="楷体" w:eastAsia="楷体"/>
              </w:rPr>
            </w:pPr>
            <w:r>
              <w:rPr>
                <w:rFonts w:ascii="楷体" w:hAnsi="楷体" w:eastAsia="楷体"/>
              </w:rPr>
              <w:t>采购项目涉及采购标的的知识产权归属、处理的，如订购、设计、定制开发的信息化建设项目等，应当约定知识产权的归属和处理方式。</w:t>
            </w:r>
            <w:r>
              <w:rPr>
                <w:rFonts w:ascii="楷体" w:hAnsi="楷体" w:eastAsia="楷体"/>
                <w:u w:color="FFFFFF" w:themeColor="background1"/>
              </w:rPr>
              <w:t>项目申请单位</w:t>
            </w:r>
            <w:r>
              <w:rPr>
                <w:rFonts w:ascii="楷体" w:hAnsi="楷体" w:eastAsia="楷体"/>
              </w:rPr>
              <w:t>可以根据项目特点划分合同履行阶段，明确分期考核要求和对应的付款进度安排。对于长期运行的项目，要充分考虑成本、收益以及可能出现的重大市场风险，在合同中约定成本补偿、风险分担等事项。</w:t>
            </w:r>
          </w:p>
          <w:p w14:paraId="5AA5B3DF">
            <w:pPr>
              <w:spacing w:after="156" w:afterLines="50" w:line="240" w:lineRule="exact"/>
              <w:ind w:firstLine="420" w:firstLineChars="200"/>
              <w:rPr>
                <w:rFonts w:ascii="楷体" w:hAnsi="楷体" w:eastAsia="楷体"/>
              </w:rPr>
            </w:pPr>
            <w:r>
              <w:rPr>
                <w:rFonts w:ascii="楷体" w:hAnsi="楷体" w:eastAsia="楷体"/>
              </w:rPr>
              <w:t>合同权利义务要围绕采购需求和合同履行设置。有关部门依法制定了政府采购合同标准文本的，应当使用标准文本。</w:t>
            </w:r>
          </w:p>
        </w:tc>
      </w:tr>
      <w:tr w14:paraId="1E321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51" w:type="dxa"/>
            <w:vMerge w:val="restart"/>
            <w:vAlign w:val="center"/>
          </w:tcPr>
          <w:p w14:paraId="420AC3D2">
            <w:pPr>
              <w:jc w:val="center"/>
              <w:rPr>
                <w:rFonts w:asciiTheme="minorEastAsia" w:hAnsiTheme="minorEastAsia"/>
                <w:b/>
                <w:sz w:val="24"/>
                <w:szCs w:val="24"/>
              </w:rPr>
            </w:pPr>
            <w:r>
              <w:rPr>
                <w:rFonts w:hint="eastAsia" w:asciiTheme="minorEastAsia" w:hAnsiTheme="minorEastAsia"/>
                <w:b/>
                <w:sz w:val="24"/>
                <w:szCs w:val="24"/>
              </w:rPr>
              <w:t>履约验收方案</w:t>
            </w:r>
          </w:p>
        </w:tc>
        <w:tc>
          <w:tcPr>
            <w:tcW w:w="1516" w:type="dxa"/>
            <w:vAlign w:val="center"/>
          </w:tcPr>
          <w:p w14:paraId="2AD5049A">
            <w:pPr>
              <w:spacing w:line="360" w:lineRule="exact"/>
              <w:jc w:val="center"/>
              <w:rPr>
                <w:b/>
                <w:sz w:val="24"/>
                <w:szCs w:val="24"/>
              </w:rPr>
            </w:pPr>
            <w:r>
              <w:rPr>
                <w:b/>
                <w:sz w:val="24"/>
                <w:szCs w:val="24"/>
              </w:rPr>
              <w:t>履约验收</w:t>
            </w:r>
          </w:p>
          <w:p w14:paraId="126524D6">
            <w:pPr>
              <w:spacing w:line="360" w:lineRule="exact"/>
              <w:jc w:val="center"/>
              <w:rPr>
                <w:b/>
                <w:sz w:val="24"/>
                <w:szCs w:val="24"/>
              </w:rPr>
            </w:pPr>
            <w:r>
              <w:rPr>
                <w:b/>
                <w:sz w:val="24"/>
                <w:szCs w:val="24"/>
              </w:rPr>
              <w:t>的主体</w:t>
            </w:r>
          </w:p>
        </w:tc>
        <w:tc>
          <w:tcPr>
            <w:tcW w:w="5409" w:type="dxa"/>
            <w:gridSpan w:val="2"/>
            <w:vAlign w:val="center"/>
          </w:tcPr>
          <w:p w14:paraId="4F70A606">
            <w:pPr>
              <w:spacing w:line="240" w:lineRule="exact"/>
              <w:rPr>
                <w:sz w:val="28"/>
                <w:szCs w:val="28"/>
              </w:rPr>
            </w:pPr>
          </w:p>
        </w:tc>
      </w:tr>
      <w:tr w14:paraId="42C64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1951" w:type="dxa"/>
            <w:vMerge w:val="continue"/>
            <w:vAlign w:val="center"/>
          </w:tcPr>
          <w:p w14:paraId="77CD3392">
            <w:pPr>
              <w:jc w:val="center"/>
              <w:rPr>
                <w:rFonts w:asciiTheme="minorEastAsia" w:hAnsiTheme="minorEastAsia"/>
                <w:b/>
                <w:sz w:val="24"/>
                <w:szCs w:val="24"/>
              </w:rPr>
            </w:pPr>
          </w:p>
        </w:tc>
        <w:tc>
          <w:tcPr>
            <w:tcW w:w="1516" w:type="dxa"/>
            <w:vAlign w:val="center"/>
          </w:tcPr>
          <w:p w14:paraId="672A4311">
            <w:pPr>
              <w:spacing w:line="500" w:lineRule="exact"/>
              <w:jc w:val="center"/>
              <w:rPr>
                <w:b/>
                <w:sz w:val="24"/>
                <w:szCs w:val="24"/>
              </w:rPr>
            </w:pPr>
            <w:r>
              <w:rPr>
                <w:b/>
                <w:sz w:val="24"/>
                <w:szCs w:val="24"/>
              </w:rPr>
              <w:t>时间</w:t>
            </w:r>
          </w:p>
        </w:tc>
        <w:tc>
          <w:tcPr>
            <w:tcW w:w="5409" w:type="dxa"/>
            <w:gridSpan w:val="2"/>
            <w:vAlign w:val="center"/>
          </w:tcPr>
          <w:p w14:paraId="1DB5F5FF">
            <w:pPr>
              <w:spacing w:line="240" w:lineRule="exact"/>
              <w:rPr>
                <w:sz w:val="28"/>
                <w:szCs w:val="28"/>
              </w:rPr>
            </w:pPr>
          </w:p>
        </w:tc>
      </w:tr>
      <w:tr w14:paraId="54CCA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5" w:hRule="atLeast"/>
        </w:trPr>
        <w:tc>
          <w:tcPr>
            <w:tcW w:w="1951" w:type="dxa"/>
            <w:vMerge w:val="continue"/>
            <w:vAlign w:val="center"/>
          </w:tcPr>
          <w:p w14:paraId="53CABB3D">
            <w:pPr>
              <w:jc w:val="center"/>
              <w:rPr>
                <w:rFonts w:asciiTheme="minorEastAsia" w:hAnsiTheme="minorEastAsia"/>
                <w:b/>
                <w:sz w:val="24"/>
                <w:szCs w:val="24"/>
              </w:rPr>
            </w:pPr>
          </w:p>
        </w:tc>
        <w:tc>
          <w:tcPr>
            <w:tcW w:w="1516" w:type="dxa"/>
            <w:vAlign w:val="center"/>
          </w:tcPr>
          <w:p w14:paraId="48E4E84E">
            <w:pPr>
              <w:spacing w:line="500" w:lineRule="exact"/>
              <w:jc w:val="center"/>
              <w:rPr>
                <w:b/>
                <w:sz w:val="24"/>
                <w:szCs w:val="24"/>
              </w:rPr>
            </w:pPr>
            <w:r>
              <w:rPr>
                <w:b/>
                <w:sz w:val="24"/>
                <w:szCs w:val="24"/>
              </w:rPr>
              <w:t>方式</w:t>
            </w:r>
          </w:p>
        </w:tc>
        <w:tc>
          <w:tcPr>
            <w:tcW w:w="5409" w:type="dxa"/>
            <w:gridSpan w:val="2"/>
            <w:vAlign w:val="center"/>
          </w:tcPr>
          <w:p w14:paraId="092BFFBF">
            <w:pPr>
              <w:spacing w:line="240" w:lineRule="exact"/>
              <w:rPr>
                <w:sz w:val="28"/>
                <w:szCs w:val="28"/>
              </w:rPr>
            </w:pPr>
          </w:p>
        </w:tc>
      </w:tr>
      <w:tr w14:paraId="01358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51" w:type="dxa"/>
            <w:vMerge w:val="continue"/>
            <w:vAlign w:val="center"/>
          </w:tcPr>
          <w:p w14:paraId="7A7E417C">
            <w:pPr>
              <w:jc w:val="center"/>
              <w:rPr>
                <w:rFonts w:asciiTheme="minorEastAsia" w:hAnsiTheme="minorEastAsia"/>
                <w:b/>
                <w:sz w:val="24"/>
                <w:szCs w:val="24"/>
              </w:rPr>
            </w:pPr>
          </w:p>
        </w:tc>
        <w:tc>
          <w:tcPr>
            <w:tcW w:w="1516" w:type="dxa"/>
            <w:vAlign w:val="center"/>
          </w:tcPr>
          <w:p w14:paraId="72FE3171">
            <w:pPr>
              <w:spacing w:line="500" w:lineRule="exact"/>
              <w:jc w:val="center"/>
              <w:rPr>
                <w:b/>
                <w:sz w:val="24"/>
                <w:szCs w:val="24"/>
              </w:rPr>
            </w:pPr>
            <w:r>
              <w:rPr>
                <w:b/>
                <w:sz w:val="24"/>
                <w:szCs w:val="24"/>
              </w:rPr>
              <w:t>内容</w:t>
            </w:r>
          </w:p>
        </w:tc>
        <w:tc>
          <w:tcPr>
            <w:tcW w:w="5409" w:type="dxa"/>
            <w:gridSpan w:val="2"/>
            <w:vAlign w:val="center"/>
          </w:tcPr>
          <w:p w14:paraId="5746B8C3">
            <w:pPr>
              <w:spacing w:line="240" w:lineRule="exact"/>
              <w:rPr>
                <w:sz w:val="28"/>
                <w:szCs w:val="28"/>
              </w:rPr>
            </w:pPr>
            <w:r>
              <w:rPr>
                <w:rFonts w:ascii="楷体" w:hAnsi="楷体" w:eastAsia="楷体"/>
              </w:rPr>
              <w:t>说明</w:t>
            </w:r>
            <w:r>
              <w:rPr>
                <w:rFonts w:hint="eastAsia" w:ascii="楷体" w:hAnsi="楷体" w:eastAsia="楷体"/>
              </w:rPr>
              <w:t>：</w:t>
            </w:r>
            <w:r>
              <w:rPr>
                <w:rFonts w:ascii="楷体" w:hAnsi="楷体" w:eastAsia="楷体"/>
              </w:rPr>
              <w:t>验收内容要包括每一项技术和商务要求的履约情况</w:t>
            </w:r>
            <w:r>
              <w:rPr>
                <w:rFonts w:hint="eastAsia" w:ascii="楷体" w:hAnsi="楷体" w:eastAsia="楷体"/>
              </w:rPr>
              <w:t>。</w:t>
            </w:r>
          </w:p>
        </w:tc>
      </w:tr>
      <w:tr w14:paraId="5A768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1951" w:type="dxa"/>
            <w:vMerge w:val="continue"/>
            <w:vAlign w:val="center"/>
          </w:tcPr>
          <w:p w14:paraId="5853AE18">
            <w:pPr>
              <w:jc w:val="center"/>
              <w:rPr>
                <w:rFonts w:asciiTheme="minorEastAsia" w:hAnsiTheme="minorEastAsia"/>
                <w:b/>
                <w:sz w:val="24"/>
                <w:szCs w:val="24"/>
              </w:rPr>
            </w:pPr>
          </w:p>
        </w:tc>
        <w:tc>
          <w:tcPr>
            <w:tcW w:w="1516" w:type="dxa"/>
            <w:vAlign w:val="center"/>
          </w:tcPr>
          <w:p w14:paraId="7DD1BF29">
            <w:pPr>
              <w:spacing w:line="500" w:lineRule="exact"/>
              <w:jc w:val="center"/>
              <w:rPr>
                <w:rFonts w:asciiTheme="minorEastAsia" w:hAnsiTheme="minorEastAsia"/>
                <w:b/>
                <w:sz w:val="24"/>
                <w:szCs w:val="24"/>
              </w:rPr>
            </w:pPr>
            <w:r>
              <w:rPr>
                <w:rFonts w:asciiTheme="minorEastAsia" w:hAnsiTheme="minorEastAsia"/>
                <w:b/>
                <w:sz w:val="24"/>
                <w:szCs w:val="24"/>
              </w:rPr>
              <w:t>验收标准</w:t>
            </w:r>
          </w:p>
        </w:tc>
        <w:tc>
          <w:tcPr>
            <w:tcW w:w="5409" w:type="dxa"/>
            <w:gridSpan w:val="2"/>
            <w:vAlign w:val="center"/>
          </w:tcPr>
          <w:p w14:paraId="3891267A">
            <w:pPr>
              <w:spacing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验收标准要包括所有客观、量化指标</w:t>
            </w:r>
            <w:r>
              <w:rPr>
                <w:rFonts w:hint="eastAsia" w:ascii="楷体" w:hAnsi="楷体" w:eastAsia="楷体"/>
              </w:rPr>
              <w:t>。</w:t>
            </w:r>
          </w:p>
          <w:p w14:paraId="782368A0">
            <w:pPr>
              <w:spacing w:line="240" w:lineRule="exact"/>
              <w:rPr>
                <w:sz w:val="28"/>
                <w:szCs w:val="28"/>
              </w:rPr>
            </w:pPr>
            <w:r>
              <w:rPr>
                <w:rFonts w:ascii="楷体" w:hAnsi="楷体" w:eastAsia="楷体"/>
              </w:rPr>
              <w:t>不能明确客观标准、涉及主观判断的，可以通过问卷调查等方式，转化为客观、量化的验收标准。</w:t>
            </w:r>
          </w:p>
        </w:tc>
      </w:tr>
      <w:tr w14:paraId="654D6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951" w:type="dxa"/>
            <w:vMerge w:val="continue"/>
            <w:vAlign w:val="center"/>
          </w:tcPr>
          <w:p w14:paraId="188587E7">
            <w:pPr>
              <w:jc w:val="center"/>
              <w:rPr>
                <w:rFonts w:asciiTheme="minorEastAsia" w:hAnsiTheme="minorEastAsia"/>
                <w:b/>
                <w:sz w:val="24"/>
                <w:szCs w:val="24"/>
              </w:rPr>
            </w:pPr>
          </w:p>
        </w:tc>
        <w:tc>
          <w:tcPr>
            <w:tcW w:w="1516" w:type="dxa"/>
            <w:vAlign w:val="center"/>
          </w:tcPr>
          <w:p w14:paraId="34611339">
            <w:pPr>
              <w:spacing w:line="500" w:lineRule="exact"/>
              <w:jc w:val="center"/>
              <w:rPr>
                <w:rFonts w:asciiTheme="minorEastAsia" w:hAnsiTheme="minorEastAsia"/>
                <w:b/>
                <w:sz w:val="24"/>
                <w:szCs w:val="24"/>
              </w:rPr>
            </w:pPr>
            <w:r>
              <w:rPr>
                <w:rFonts w:asciiTheme="minorEastAsia" w:hAnsiTheme="minorEastAsia"/>
                <w:b/>
                <w:sz w:val="24"/>
                <w:szCs w:val="24"/>
              </w:rPr>
              <w:t>其它事项</w:t>
            </w:r>
          </w:p>
        </w:tc>
        <w:tc>
          <w:tcPr>
            <w:tcW w:w="5409" w:type="dxa"/>
            <w:gridSpan w:val="2"/>
            <w:vAlign w:val="center"/>
          </w:tcPr>
          <w:p w14:paraId="07470B75">
            <w:pPr>
              <w:spacing w:line="240" w:lineRule="exact"/>
              <w:rPr>
                <w:sz w:val="28"/>
                <w:szCs w:val="28"/>
              </w:rPr>
            </w:pPr>
          </w:p>
        </w:tc>
      </w:tr>
      <w:tr w14:paraId="0D5A2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951" w:type="dxa"/>
            <w:vMerge w:val="continue"/>
            <w:vAlign w:val="center"/>
          </w:tcPr>
          <w:p w14:paraId="04E1E8F9">
            <w:pPr>
              <w:jc w:val="center"/>
              <w:rPr>
                <w:rFonts w:asciiTheme="minorEastAsia" w:hAnsiTheme="minorEastAsia"/>
                <w:b/>
                <w:sz w:val="24"/>
                <w:szCs w:val="24"/>
              </w:rPr>
            </w:pPr>
          </w:p>
        </w:tc>
        <w:tc>
          <w:tcPr>
            <w:tcW w:w="4638" w:type="dxa"/>
            <w:gridSpan w:val="2"/>
            <w:vAlign w:val="center"/>
          </w:tcPr>
          <w:p w14:paraId="23D295E5">
            <w:pPr>
              <w:spacing w:line="400" w:lineRule="exact"/>
              <w:rPr>
                <w:rFonts w:ascii="宋体" w:hAnsi="宋体" w:eastAsia="宋体"/>
                <w:sz w:val="24"/>
                <w:szCs w:val="24"/>
              </w:rPr>
            </w:pPr>
            <w:r>
              <w:rPr>
                <w:rFonts w:ascii="宋体" w:hAnsi="宋体" w:eastAsia="宋体"/>
                <w:sz w:val="24"/>
                <w:szCs w:val="24"/>
              </w:rPr>
              <w:t>邀请参加本项目的其他供应商参与验收</w:t>
            </w:r>
            <w:r>
              <w:rPr>
                <w:rFonts w:hint="eastAsia" w:ascii="宋体" w:hAnsi="宋体" w:eastAsia="宋体"/>
                <w:sz w:val="24"/>
                <w:szCs w:val="24"/>
              </w:rPr>
              <w:t>，</w:t>
            </w:r>
            <w:r>
              <w:rPr>
                <w:rFonts w:ascii="宋体" w:hAnsi="宋体" w:eastAsia="宋体"/>
                <w:sz w:val="24"/>
                <w:szCs w:val="24"/>
              </w:rPr>
              <w:t>相关验收意见作为验收的参考资料。</w:t>
            </w:r>
          </w:p>
        </w:tc>
        <w:tc>
          <w:tcPr>
            <w:tcW w:w="2287" w:type="dxa"/>
            <w:vAlign w:val="center"/>
          </w:tcPr>
          <w:p w14:paraId="12A1D494">
            <w:pPr>
              <w:spacing w:line="400" w:lineRule="exact"/>
              <w:rPr>
                <w:sz w:val="28"/>
                <w:szCs w:val="28"/>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32496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951" w:type="dxa"/>
            <w:vMerge w:val="continue"/>
            <w:vAlign w:val="center"/>
          </w:tcPr>
          <w:p w14:paraId="6A2DA13C">
            <w:pPr>
              <w:jc w:val="center"/>
              <w:rPr>
                <w:rFonts w:asciiTheme="minorEastAsia" w:hAnsiTheme="minorEastAsia"/>
                <w:b/>
                <w:sz w:val="24"/>
                <w:szCs w:val="24"/>
              </w:rPr>
            </w:pPr>
          </w:p>
        </w:tc>
        <w:tc>
          <w:tcPr>
            <w:tcW w:w="4638" w:type="dxa"/>
            <w:gridSpan w:val="2"/>
            <w:vAlign w:val="center"/>
          </w:tcPr>
          <w:p w14:paraId="6D380B63">
            <w:pPr>
              <w:spacing w:line="400" w:lineRule="exact"/>
              <w:rPr>
                <w:sz w:val="28"/>
                <w:szCs w:val="28"/>
              </w:rPr>
            </w:pPr>
            <w:r>
              <w:rPr>
                <w:rFonts w:ascii="宋体" w:hAnsi="宋体" w:eastAsia="宋体"/>
                <w:sz w:val="24"/>
                <w:szCs w:val="24"/>
              </w:rPr>
              <w:t>邀请第三方专业机构及专家参与验收</w:t>
            </w:r>
            <w:r>
              <w:rPr>
                <w:rFonts w:hint="eastAsia" w:ascii="宋体" w:hAnsi="宋体" w:eastAsia="宋体"/>
                <w:sz w:val="24"/>
                <w:szCs w:val="24"/>
              </w:rPr>
              <w:t>，</w:t>
            </w:r>
            <w:r>
              <w:rPr>
                <w:rFonts w:ascii="宋体" w:hAnsi="宋体" w:eastAsia="宋体"/>
                <w:sz w:val="24"/>
                <w:szCs w:val="24"/>
              </w:rPr>
              <w:t>相关验收意见作为验收的参考资料。</w:t>
            </w:r>
          </w:p>
        </w:tc>
        <w:tc>
          <w:tcPr>
            <w:tcW w:w="2287" w:type="dxa"/>
            <w:vAlign w:val="center"/>
          </w:tcPr>
          <w:p w14:paraId="434EA44C">
            <w:pPr>
              <w:spacing w:line="400" w:lineRule="exact"/>
              <w:rPr>
                <w:sz w:val="28"/>
                <w:szCs w:val="28"/>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7F36D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4" w:hRule="atLeast"/>
        </w:trPr>
        <w:tc>
          <w:tcPr>
            <w:tcW w:w="1951" w:type="dxa"/>
            <w:vMerge w:val="continue"/>
            <w:vAlign w:val="center"/>
          </w:tcPr>
          <w:p w14:paraId="079A683E">
            <w:pPr>
              <w:jc w:val="center"/>
              <w:rPr>
                <w:rFonts w:asciiTheme="minorEastAsia" w:hAnsiTheme="minorEastAsia"/>
                <w:b/>
                <w:sz w:val="24"/>
                <w:szCs w:val="24"/>
              </w:rPr>
            </w:pPr>
          </w:p>
        </w:tc>
        <w:tc>
          <w:tcPr>
            <w:tcW w:w="6925" w:type="dxa"/>
            <w:gridSpan w:val="3"/>
            <w:vAlign w:val="center"/>
          </w:tcPr>
          <w:p w14:paraId="2FA26769">
            <w:pPr>
              <w:spacing w:line="240" w:lineRule="exact"/>
            </w:pPr>
            <w:r>
              <w:rPr>
                <w:rFonts w:ascii="楷体" w:hAnsi="楷体" w:eastAsia="楷体"/>
              </w:rPr>
              <w:t>说明</w:t>
            </w:r>
            <w:r>
              <w:rPr>
                <w:rFonts w:hint="eastAsia" w:ascii="楷体" w:hAnsi="楷体" w:eastAsia="楷体"/>
              </w:rPr>
              <w:t>：</w:t>
            </w:r>
            <w:r>
              <w:rPr>
                <w:rFonts w:ascii="楷体" w:hAnsi="楷体" w:eastAsia="楷体"/>
              </w:rPr>
              <w:t>分期实施的采购项目，应当结合分期考核的情况，应在其它事项中明确分期验收要求。货物类项目可以根据需要设置出厂检验、到货检验、安装调试检验、配套服务检验等多重验收环节。工程类项目的验收方案应当符合行业管理部门规定的标准、方法和内容。履约验收方案应当在合同中约定。</w:t>
            </w:r>
          </w:p>
        </w:tc>
      </w:tr>
      <w:tr w14:paraId="2B91D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rPr>
        <w:tc>
          <w:tcPr>
            <w:tcW w:w="1951" w:type="dxa"/>
            <w:vAlign w:val="center"/>
          </w:tcPr>
          <w:p w14:paraId="70839260">
            <w:pPr>
              <w:jc w:val="center"/>
              <w:rPr>
                <w:rFonts w:asciiTheme="minorEastAsia" w:hAnsiTheme="minorEastAsia"/>
                <w:b/>
                <w:sz w:val="24"/>
                <w:szCs w:val="24"/>
              </w:rPr>
            </w:pPr>
            <w:r>
              <w:rPr>
                <w:rFonts w:hint="eastAsia" w:asciiTheme="minorEastAsia" w:hAnsiTheme="minorEastAsia"/>
                <w:b/>
                <w:sz w:val="24"/>
                <w:szCs w:val="24"/>
              </w:rPr>
              <w:t>其它需要说明的事项</w:t>
            </w:r>
          </w:p>
        </w:tc>
        <w:tc>
          <w:tcPr>
            <w:tcW w:w="6925" w:type="dxa"/>
            <w:gridSpan w:val="3"/>
            <w:vAlign w:val="center"/>
          </w:tcPr>
          <w:p w14:paraId="48D04705">
            <w:pPr>
              <w:spacing w:line="500" w:lineRule="exact"/>
            </w:pPr>
          </w:p>
        </w:tc>
      </w:tr>
    </w:tbl>
    <w:p w14:paraId="180661D3"/>
    <w:p w14:paraId="5BFFCC25">
      <w:pPr>
        <w:rPr>
          <w:sz w:val="30"/>
          <w:szCs w:val="30"/>
        </w:rPr>
      </w:pPr>
      <w:r>
        <w:rPr>
          <w:rFonts w:asciiTheme="minorEastAsia" w:hAnsiTheme="minorEastAsia"/>
          <w:b/>
          <w:sz w:val="30"/>
          <w:szCs w:val="30"/>
        </w:rPr>
        <w:t>四</w:t>
      </w:r>
      <w:r>
        <w:rPr>
          <w:rFonts w:hint="eastAsia" w:asciiTheme="minorEastAsia" w:hAnsiTheme="minorEastAsia"/>
          <w:b/>
          <w:sz w:val="30"/>
          <w:szCs w:val="30"/>
        </w:rPr>
        <w:t>、采购过程和合同履行过程中，预判风险发生的环节、可能性、影响程度和管控责任，提出处置措施和替代方案</w:t>
      </w:r>
    </w:p>
    <w:tbl>
      <w:tblPr>
        <w:tblStyle w:val="1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10"/>
        <w:gridCol w:w="2737"/>
        <w:gridCol w:w="4169"/>
      </w:tblGrid>
      <w:tr w14:paraId="40D45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5D1FEDFD">
            <w:pPr>
              <w:spacing w:line="500" w:lineRule="exact"/>
              <w:jc w:val="center"/>
              <w:rPr>
                <w:b/>
                <w:sz w:val="24"/>
                <w:szCs w:val="24"/>
              </w:rPr>
            </w:pPr>
            <w:r>
              <w:rPr>
                <w:rFonts w:hint="eastAsia"/>
                <w:b/>
                <w:sz w:val="24"/>
                <w:szCs w:val="24"/>
              </w:rPr>
              <w:t>国家政策变化</w:t>
            </w:r>
          </w:p>
        </w:tc>
        <w:tc>
          <w:tcPr>
            <w:tcW w:w="2737" w:type="dxa"/>
            <w:vAlign w:val="center"/>
          </w:tcPr>
          <w:p w14:paraId="7432D5BC">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54657164">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1F4D6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E3EE47E">
            <w:pPr>
              <w:spacing w:line="500" w:lineRule="exact"/>
              <w:jc w:val="center"/>
              <w:rPr>
                <w:b/>
                <w:sz w:val="24"/>
                <w:szCs w:val="24"/>
              </w:rPr>
            </w:pPr>
          </w:p>
        </w:tc>
        <w:tc>
          <w:tcPr>
            <w:tcW w:w="6906" w:type="dxa"/>
            <w:gridSpan w:val="2"/>
            <w:vAlign w:val="center"/>
          </w:tcPr>
          <w:p w14:paraId="49C95BEC">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16B67E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207AC167">
            <w:pPr>
              <w:spacing w:line="500" w:lineRule="exact"/>
              <w:jc w:val="center"/>
              <w:rPr>
                <w:b/>
                <w:sz w:val="24"/>
                <w:szCs w:val="24"/>
              </w:rPr>
            </w:pPr>
          </w:p>
        </w:tc>
        <w:tc>
          <w:tcPr>
            <w:tcW w:w="6906" w:type="dxa"/>
            <w:gridSpan w:val="2"/>
            <w:vAlign w:val="center"/>
          </w:tcPr>
          <w:p w14:paraId="1CE22478">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2C75C7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6E0A7BF1">
            <w:pPr>
              <w:spacing w:line="500" w:lineRule="exact"/>
              <w:jc w:val="center"/>
              <w:rPr>
                <w:b/>
                <w:sz w:val="24"/>
                <w:szCs w:val="24"/>
              </w:rPr>
            </w:pPr>
            <w:r>
              <w:rPr>
                <w:rFonts w:hint="eastAsia"/>
                <w:b/>
                <w:sz w:val="24"/>
                <w:szCs w:val="24"/>
              </w:rPr>
              <w:t>实施环境变化</w:t>
            </w:r>
          </w:p>
        </w:tc>
        <w:tc>
          <w:tcPr>
            <w:tcW w:w="2737" w:type="dxa"/>
            <w:vAlign w:val="center"/>
          </w:tcPr>
          <w:p w14:paraId="280B2564">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670B0A4A">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5B447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419B6A0">
            <w:pPr>
              <w:spacing w:line="500" w:lineRule="exact"/>
              <w:jc w:val="center"/>
              <w:rPr>
                <w:b/>
                <w:sz w:val="24"/>
                <w:szCs w:val="24"/>
              </w:rPr>
            </w:pPr>
          </w:p>
        </w:tc>
        <w:tc>
          <w:tcPr>
            <w:tcW w:w="6906" w:type="dxa"/>
            <w:gridSpan w:val="2"/>
            <w:vAlign w:val="center"/>
          </w:tcPr>
          <w:p w14:paraId="741AED93">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07F445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9B8D31E">
            <w:pPr>
              <w:spacing w:line="500" w:lineRule="exact"/>
              <w:jc w:val="center"/>
              <w:rPr>
                <w:b/>
                <w:sz w:val="24"/>
                <w:szCs w:val="24"/>
              </w:rPr>
            </w:pPr>
          </w:p>
        </w:tc>
        <w:tc>
          <w:tcPr>
            <w:tcW w:w="6906" w:type="dxa"/>
            <w:gridSpan w:val="2"/>
            <w:vAlign w:val="center"/>
          </w:tcPr>
          <w:p w14:paraId="203FA0CD">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4E9B0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09CA36A6">
            <w:pPr>
              <w:spacing w:line="500" w:lineRule="exact"/>
              <w:jc w:val="center"/>
              <w:rPr>
                <w:b/>
                <w:sz w:val="24"/>
                <w:szCs w:val="24"/>
              </w:rPr>
            </w:pPr>
            <w:r>
              <w:rPr>
                <w:rFonts w:hint="eastAsia"/>
                <w:b/>
                <w:sz w:val="24"/>
                <w:szCs w:val="24"/>
              </w:rPr>
              <w:t>重大技术变化</w:t>
            </w:r>
          </w:p>
        </w:tc>
        <w:tc>
          <w:tcPr>
            <w:tcW w:w="2737" w:type="dxa"/>
            <w:vAlign w:val="center"/>
          </w:tcPr>
          <w:p w14:paraId="45EFD47D">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1B95BA8A">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FD88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127852AE">
            <w:pPr>
              <w:spacing w:line="500" w:lineRule="exact"/>
              <w:jc w:val="center"/>
              <w:rPr>
                <w:b/>
                <w:sz w:val="24"/>
                <w:szCs w:val="24"/>
              </w:rPr>
            </w:pPr>
          </w:p>
        </w:tc>
        <w:tc>
          <w:tcPr>
            <w:tcW w:w="6906" w:type="dxa"/>
            <w:gridSpan w:val="2"/>
            <w:vAlign w:val="center"/>
          </w:tcPr>
          <w:p w14:paraId="0A9CDCBA">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20442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DEF42CE">
            <w:pPr>
              <w:spacing w:line="500" w:lineRule="exact"/>
              <w:jc w:val="center"/>
              <w:rPr>
                <w:b/>
                <w:sz w:val="24"/>
                <w:szCs w:val="24"/>
              </w:rPr>
            </w:pPr>
          </w:p>
        </w:tc>
        <w:tc>
          <w:tcPr>
            <w:tcW w:w="6906" w:type="dxa"/>
            <w:gridSpan w:val="2"/>
            <w:vAlign w:val="center"/>
          </w:tcPr>
          <w:p w14:paraId="2C372B0F">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29329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17F99E1D">
            <w:pPr>
              <w:spacing w:line="500" w:lineRule="exact"/>
              <w:jc w:val="center"/>
              <w:rPr>
                <w:b/>
                <w:sz w:val="24"/>
                <w:szCs w:val="24"/>
              </w:rPr>
            </w:pPr>
            <w:r>
              <w:rPr>
                <w:rFonts w:hint="eastAsia"/>
                <w:b/>
                <w:sz w:val="24"/>
                <w:szCs w:val="24"/>
              </w:rPr>
              <w:t>预算项目调整</w:t>
            </w:r>
          </w:p>
        </w:tc>
        <w:tc>
          <w:tcPr>
            <w:tcW w:w="2737" w:type="dxa"/>
            <w:vAlign w:val="center"/>
          </w:tcPr>
          <w:p w14:paraId="4DEBB940">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4B93A883">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1DA69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8A9627D">
            <w:pPr>
              <w:spacing w:line="500" w:lineRule="exact"/>
              <w:jc w:val="center"/>
              <w:rPr>
                <w:b/>
                <w:sz w:val="24"/>
                <w:szCs w:val="24"/>
              </w:rPr>
            </w:pPr>
          </w:p>
        </w:tc>
        <w:tc>
          <w:tcPr>
            <w:tcW w:w="6906" w:type="dxa"/>
            <w:gridSpan w:val="2"/>
            <w:vAlign w:val="center"/>
          </w:tcPr>
          <w:p w14:paraId="47798897">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244DB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615759E8">
            <w:pPr>
              <w:spacing w:line="500" w:lineRule="exact"/>
              <w:jc w:val="center"/>
              <w:rPr>
                <w:b/>
                <w:sz w:val="24"/>
                <w:szCs w:val="24"/>
              </w:rPr>
            </w:pPr>
          </w:p>
        </w:tc>
        <w:tc>
          <w:tcPr>
            <w:tcW w:w="6906" w:type="dxa"/>
            <w:gridSpan w:val="2"/>
            <w:vAlign w:val="center"/>
          </w:tcPr>
          <w:p w14:paraId="471C8333">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5EAA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restart"/>
            <w:vAlign w:val="center"/>
          </w:tcPr>
          <w:p w14:paraId="02156D73">
            <w:pPr>
              <w:spacing w:line="500" w:lineRule="exact"/>
              <w:jc w:val="center"/>
              <w:rPr>
                <w:b/>
                <w:sz w:val="24"/>
                <w:szCs w:val="24"/>
              </w:rPr>
            </w:pPr>
            <w:r>
              <w:rPr>
                <w:rFonts w:hint="eastAsia"/>
                <w:b/>
                <w:sz w:val="24"/>
                <w:szCs w:val="24"/>
              </w:rPr>
              <w:t>因质疑投诉影响采购进度</w:t>
            </w:r>
          </w:p>
        </w:tc>
        <w:tc>
          <w:tcPr>
            <w:tcW w:w="2737" w:type="dxa"/>
            <w:vAlign w:val="center"/>
          </w:tcPr>
          <w:p w14:paraId="5F0B5223">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739219D6">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73379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5E011E3F">
            <w:pPr>
              <w:spacing w:line="500" w:lineRule="exact"/>
              <w:jc w:val="center"/>
              <w:rPr>
                <w:b/>
                <w:sz w:val="24"/>
                <w:szCs w:val="24"/>
              </w:rPr>
            </w:pPr>
          </w:p>
        </w:tc>
        <w:tc>
          <w:tcPr>
            <w:tcW w:w="6906" w:type="dxa"/>
            <w:gridSpan w:val="2"/>
            <w:vAlign w:val="center"/>
          </w:tcPr>
          <w:p w14:paraId="5B0CC9D0">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7F141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0B790617">
            <w:pPr>
              <w:spacing w:line="500" w:lineRule="exact"/>
              <w:jc w:val="center"/>
              <w:rPr>
                <w:b/>
                <w:sz w:val="24"/>
                <w:szCs w:val="24"/>
              </w:rPr>
            </w:pPr>
          </w:p>
        </w:tc>
        <w:tc>
          <w:tcPr>
            <w:tcW w:w="6906" w:type="dxa"/>
            <w:gridSpan w:val="2"/>
            <w:vAlign w:val="center"/>
          </w:tcPr>
          <w:p w14:paraId="35FBBC25">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588B3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4E81D051">
            <w:pPr>
              <w:spacing w:line="500" w:lineRule="exact"/>
              <w:jc w:val="center"/>
              <w:rPr>
                <w:b/>
                <w:sz w:val="24"/>
                <w:szCs w:val="24"/>
              </w:rPr>
            </w:pPr>
            <w:r>
              <w:rPr>
                <w:rFonts w:hint="eastAsia"/>
                <w:b/>
                <w:sz w:val="24"/>
                <w:szCs w:val="24"/>
              </w:rPr>
              <w:t>采购失败</w:t>
            </w:r>
          </w:p>
        </w:tc>
        <w:tc>
          <w:tcPr>
            <w:tcW w:w="2737" w:type="dxa"/>
            <w:vAlign w:val="center"/>
          </w:tcPr>
          <w:p w14:paraId="7B017824">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15B6F105">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67189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577738DD">
            <w:pPr>
              <w:spacing w:line="500" w:lineRule="exact"/>
              <w:jc w:val="center"/>
              <w:rPr>
                <w:b/>
                <w:sz w:val="24"/>
                <w:szCs w:val="24"/>
              </w:rPr>
            </w:pPr>
          </w:p>
        </w:tc>
        <w:tc>
          <w:tcPr>
            <w:tcW w:w="6906" w:type="dxa"/>
            <w:gridSpan w:val="2"/>
            <w:vAlign w:val="center"/>
          </w:tcPr>
          <w:p w14:paraId="58E9E56B">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70470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47E9F674">
            <w:pPr>
              <w:spacing w:line="500" w:lineRule="exact"/>
              <w:jc w:val="center"/>
              <w:rPr>
                <w:b/>
                <w:sz w:val="24"/>
                <w:szCs w:val="24"/>
              </w:rPr>
            </w:pPr>
          </w:p>
        </w:tc>
        <w:tc>
          <w:tcPr>
            <w:tcW w:w="6906" w:type="dxa"/>
            <w:gridSpan w:val="2"/>
            <w:vAlign w:val="center"/>
          </w:tcPr>
          <w:p w14:paraId="337673C9">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078E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restart"/>
            <w:vAlign w:val="center"/>
          </w:tcPr>
          <w:p w14:paraId="52B40FB5">
            <w:pPr>
              <w:spacing w:line="500" w:lineRule="exact"/>
              <w:jc w:val="center"/>
              <w:rPr>
                <w:b/>
                <w:sz w:val="24"/>
                <w:szCs w:val="24"/>
              </w:rPr>
            </w:pPr>
            <w:r>
              <w:rPr>
                <w:rFonts w:hint="eastAsia"/>
                <w:b/>
                <w:sz w:val="24"/>
                <w:szCs w:val="24"/>
              </w:rPr>
              <w:t>不按规定签订合同</w:t>
            </w:r>
          </w:p>
        </w:tc>
        <w:tc>
          <w:tcPr>
            <w:tcW w:w="2737" w:type="dxa"/>
            <w:vAlign w:val="center"/>
          </w:tcPr>
          <w:p w14:paraId="24D7CA10">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1DE62E5E">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074C7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3E6C070D">
            <w:pPr>
              <w:spacing w:line="500" w:lineRule="exact"/>
              <w:jc w:val="center"/>
              <w:rPr>
                <w:b/>
                <w:sz w:val="24"/>
                <w:szCs w:val="24"/>
              </w:rPr>
            </w:pPr>
          </w:p>
        </w:tc>
        <w:tc>
          <w:tcPr>
            <w:tcW w:w="6906" w:type="dxa"/>
            <w:gridSpan w:val="2"/>
            <w:vAlign w:val="center"/>
          </w:tcPr>
          <w:p w14:paraId="4C428761">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187D04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778E1C6C">
            <w:pPr>
              <w:spacing w:line="500" w:lineRule="exact"/>
              <w:jc w:val="center"/>
              <w:rPr>
                <w:b/>
                <w:sz w:val="24"/>
                <w:szCs w:val="24"/>
              </w:rPr>
            </w:pPr>
          </w:p>
        </w:tc>
        <w:tc>
          <w:tcPr>
            <w:tcW w:w="6906" w:type="dxa"/>
            <w:gridSpan w:val="2"/>
            <w:vAlign w:val="center"/>
          </w:tcPr>
          <w:p w14:paraId="5606C6F4">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61A8B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restart"/>
            <w:vAlign w:val="center"/>
          </w:tcPr>
          <w:p w14:paraId="197067B6">
            <w:pPr>
              <w:spacing w:line="500" w:lineRule="exact"/>
              <w:jc w:val="center"/>
              <w:rPr>
                <w:b/>
                <w:sz w:val="24"/>
                <w:szCs w:val="24"/>
              </w:rPr>
            </w:pPr>
            <w:r>
              <w:rPr>
                <w:rFonts w:hint="eastAsia"/>
                <w:b/>
                <w:sz w:val="24"/>
                <w:szCs w:val="24"/>
              </w:rPr>
              <w:t>不按规定履行合同</w:t>
            </w:r>
          </w:p>
        </w:tc>
        <w:tc>
          <w:tcPr>
            <w:tcW w:w="2737" w:type="dxa"/>
            <w:vAlign w:val="center"/>
          </w:tcPr>
          <w:p w14:paraId="45760D75">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46ED00AB">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00396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4A9E160F">
            <w:pPr>
              <w:spacing w:line="500" w:lineRule="exact"/>
              <w:jc w:val="center"/>
              <w:rPr>
                <w:b/>
                <w:sz w:val="24"/>
                <w:szCs w:val="24"/>
              </w:rPr>
            </w:pPr>
          </w:p>
        </w:tc>
        <w:tc>
          <w:tcPr>
            <w:tcW w:w="6906" w:type="dxa"/>
            <w:gridSpan w:val="2"/>
            <w:vAlign w:val="center"/>
          </w:tcPr>
          <w:p w14:paraId="3B62ACC3">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0445C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2210" w:type="dxa"/>
            <w:vMerge w:val="continue"/>
            <w:vAlign w:val="center"/>
          </w:tcPr>
          <w:p w14:paraId="6C7947C6">
            <w:pPr>
              <w:spacing w:line="500" w:lineRule="exact"/>
              <w:jc w:val="center"/>
              <w:rPr>
                <w:b/>
                <w:sz w:val="24"/>
                <w:szCs w:val="24"/>
              </w:rPr>
            </w:pPr>
          </w:p>
        </w:tc>
        <w:tc>
          <w:tcPr>
            <w:tcW w:w="6906" w:type="dxa"/>
            <w:gridSpan w:val="2"/>
            <w:vAlign w:val="center"/>
          </w:tcPr>
          <w:p w14:paraId="5EF497B5">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65AFE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2210" w:type="dxa"/>
            <w:vMerge w:val="restart"/>
            <w:vAlign w:val="center"/>
          </w:tcPr>
          <w:p w14:paraId="4F138B1B">
            <w:pPr>
              <w:spacing w:line="500" w:lineRule="exact"/>
              <w:jc w:val="center"/>
              <w:rPr>
                <w:b/>
                <w:sz w:val="24"/>
                <w:szCs w:val="24"/>
              </w:rPr>
            </w:pPr>
            <w:r>
              <w:rPr>
                <w:rFonts w:hint="eastAsia"/>
                <w:b/>
                <w:sz w:val="24"/>
                <w:szCs w:val="24"/>
              </w:rPr>
              <w:t>出现损害国家利益和社会公共利益情形</w:t>
            </w:r>
          </w:p>
        </w:tc>
        <w:tc>
          <w:tcPr>
            <w:tcW w:w="2737" w:type="dxa"/>
            <w:vAlign w:val="center"/>
          </w:tcPr>
          <w:p w14:paraId="7FC77989">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50CF67AE">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70880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2210" w:type="dxa"/>
            <w:vMerge w:val="continue"/>
            <w:vAlign w:val="center"/>
          </w:tcPr>
          <w:p w14:paraId="3EB85285">
            <w:pPr>
              <w:spacing w:line="500" w:lineRule="exact"/>
              <w:jc w:val="center"/>
              <w:rPr>
                <w:b/>
                <w:sz w:val="24"/>
                <w:szCs w:val="24"/>
              </w:rPr>
            </w:pPr>
          </w:p>
        </w:tc>
        <w:tc>
          <w:tcPr>
            <w:tcW w:w="6906" w:type="dxa"/>
            <w:gridSpan w:val="2"/>
            <w:vAlign w:val="center"/>
          </w:tcPr>
          <w:p w14:paraId="57255C40">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6C6DC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2210" w:type="dxa"/>
            <w:vMerge w:val="continue"/>
            <w:vAlign w:val="center"/>
          </w:tcPr>
          <w:p w14:paraId="47C9F139">
            <w:pPr>
              <w:spacing w:line="500" w:lineRule="exact"/>
              <w:jc w:val="center"/>
              <w:rPr>
                <w:b/>
                <w:sz w:val="24"/>
                <w:szCs w:val="24"/>
              </w:rPr>
            </w:pPr>
          </w:p>
        </w:tc>
        <w:tc>
          <w:tcPr>
            <w:tcW w:w="6906" w:type="dxa"/>
            <w:gridSpan w:val="2"/>
            <w:vAlign w:val="center"/>
          </w:tcPr>
          <w:p w14:paraId="69525AE5">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335B6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restart"/>
            <w:vAlign w:val="center"/>
          </w:tcPr>
          <w:p w14:paraId="03015139">
            <w:pPr>
              <w:spacing w:line="500" w:lineRule="exact"/>
              <w:jc w:val="center"/>
              <w:rPr>
                <w:b/>
                <w:sz w:val="24"/>
                <w:szCs w:val="24"/>
              </w:rPr>
            </w:pPr>
            <w:r>
              <w:rPr>
                <w:rFonts w:hint="eastAsia"/>
                <w:b/>
                <w:sz w:val="24"/>
                <w:szCs w:val="24"/>
              </w:rPr>
              <w:t>其它情况</w:t>
            </w:r>
          </w:p>
        </w:tc>
        <w:tc>
          <w:tcPr>
            <w:tcW w:w="2737" w:type="dxa"/>
            <w:vAlign w:val="center"/>
          </w:tcPr>
          <w:p w14:paraId="21144B10">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4169" w:type="dxa"/>
            <w:vAlign w:val="center"/>
          </w:tcPr>
          <w:p w14:paraId="7BB8A194">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E44B2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1F4DDAFA">
            <w:pPr>
              <w:spacing w:line="500" w:lineRule="exact"/>
              <w:jc w:val="center"/>
              <w:rPr>
                <w:sz w:val="28"/>
                <w:szCs w:val="28"/>
              </w:rPr>
            </w:pPr>
          </w:p>
        </w:tc>
        <w:tc>
          <w:tcPr>
            <w:tcW w:w="6906" w:type="dxa"/>
            <w:gridSpan w:val="2"/>
            <w:vAlign w:val="center"/>
          </w:tcPr>
          <w:p w14:paraId="025C63F2">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7CB1D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2210" w:type="dxa"/>
            <w:vMerge w:val="continue"/>
            <w:vAlign w:val="center"/>
          </w:tcPr>
          <w:p w14:paraId="0BBBA786">
            <w:pPr>
              <w:spacing w:line="500" w:lineRule="exact"/>
              <w:jc w:val="center"/>
              <w:rPr>
                <w:sz w:val="28"/>
                <w:szCs w:val="28"/>
              </w:rPr>
            </w:pPr>
          </w:p>
        </w:tc>
        <w:tc>
          <w:tcPr>
            <w:tcW w:w="6906" w:type="dxa"/>
            <w:gridSpan w:val="2"/>
            <w:vAlign w:val="center"/>
          </w:tcPr>
          <w:p w14:paraId="7A9E2C9A">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bl>
    <w:p w14:paraId="57D46CF3">
      <w:pPr>
        <w:widowControl/>
        <w:jc w:val="left"/>
      </w:pPr>
    </w:p>
    <w:p w14:paraId="29E99EF9"/>
    <w:p w14:paraId="3CD9B915">
      <w:r>
        <w:rPr>
          <w:rFonts w:hint="eastAsia" w:ascii="宋体" w:hAnsi="宋体" w:eastAsia="宋体"/>
          <w:b/>
          <w:sz w:val="28"/>
          <w:szCs w:val="28"/>
        </w:rPr>
        <w:t>五、其他附件资料列表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6499"/>
      </w:tblGrid>
      <w:tr w14:paraId="1DE9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4A909229">
            <w:pPr>
              <w:spacing w:line="500" w:lineRule="exact"/>
              <w:jc w:val="center"/>
              <w:rPr>
                <w:rFonts w:ascii="宋体" w:hAnsi="宋体" w:eastAsia="宋体"/>
                <w:sz w:val="24"/>
                <w:szCs w:val="24"/>
              </w:rPr>
            </w:pPr>
            <w:r>
              <w:rPr>
                <w:rFonts w:hint="eastAsia" w:ascii="宋体" w:hAnsi="宋体" w:eastAsia="宋体"/>
                <w:sz w:val="24"/>
                <w:szCs w:val="24"/>
              </w:rPr>
              <w:t>序号</w:t>
            </w:r>
          </w:p>
        </w:tc>
        <w:tc>
          <w:tcPr>
            <w:tcW w:w="6499" w:type="dxa"/>
            <w:vAlign w:val="center"/>
          </w:tcPr>
          <w:p w14:paraId="109280CF">
            <w:pPr>
              <w:spacing w:line="500" w:lineRule="exact"/>
              <w:jc w:val="center"/>
              <w:rPr>
                <w:rFonts w:ascii="宋体" w:hAnsi="宋体" w:eastAsia="宋体"/>
                <w:sz w:val="24"/>
                <w:szCs w:val="24"/>
              </w:rPr>
            </w:pPr>
            <w:r>
              <w:rPr>
                <w:rFonts w:hint="eastAsia" w:ascii="宋体" w:hAnsi="宋体" w:eastAsia="宋体"/>
                <w:sz w:val="24"/>
                <w:szCs w:val="24"/>
              </w:rPr>
              <w:t>附件名称</w:t>
            </w:r>
          </w:p>
        </w:tc>
      </w:tr>
      <w:tr w14:paraId="27B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56424412">
            <w:pPr>
              <w:spacing w:line="500" w:lineRule="exact"/>
              <w:jc w:val="center"/>
              <w:rPr>
                <w:sz w:val="28"/>
                <w:szCs w:val="28"/>
              </w:rPr>
            </w:pPr>
          </w:p>
        </w:tc>
        <w:tc>
          <w:tcPr>
            <w:tcW w:w="6499" w:type="dxa"/>
            <w:vAlign w:val="center"/>
          </w:tcPr>
          <w:p w14:paraId="5827AA75">
            <w:pPr>
              <w:spacing w:line="500" w:lineRule="exact"/>
              <w:rPr>
                <w:rFonts w:ascii="宋体" w:hAnsi="宋体" w:eastAsia="宋体"/>
              </w:rPr>
            </w:pPr>
          </w:p>
        </w:tc>
      </w:tr>
      <w:tr w14:paraId="7AA9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1594A5C5">
            <w:pPr>
              <w:spacing w:line="500" w:lineRule="exact"/>
              <w:jc w:val="center"/>
              <w:rPr>
                <w:sz w:val="28"/>
                <w:szCs w:val="28"/>
              </w:rPr>
            </w:pPr>
          </w:p>
        </w:tc>
        <w:tc>
          <w:tcPr>
            <w:tcW w:w="6499" w:type="dxa"/>
            <w:vAlign w:val="center"/>
          </w:tcPr>
          <w:p w14:paraId="28BDEA5A">
            <w:pPr>
              <w:spacing w:line="500" w:lineRule="exact"/>
              <w:rPr>
                <w:rFonts w:ascii="宋体" w:hAnsi="宋体" w:eastAsia="宋体"/>
              </w:rPr>
            </w:pPr>
          </w:p>
        </w:tc>
      </w:tr>
      <w:tr w14:paraId="495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tcBorders>
              <w:bottom w:val="single" w:color="auto" w:sz="4" w:space="0"/>
            </w:tcBorders>
            <w:vAlign w:val="center"/>
          </w:tcPr>
          <w:p w14:paraId="481CC984">
            <w:pPr>
              <w:spacing w:line="500" w:lineRule="exact"/>
              <w:jc w:val="center"/>
              <w:rPr>
                <w:sz w:val="28"/>
                <w:szCs w:val="28"/>
              </w:rPr>
            </w:pPr>
          </w:p>
        </w:tc>
        <w:tc>
          <w:tcPr>
            <w:tcW w:w="6499" w:type="dxa"/>
            <w:tcBorders>
              <w:bottom w:val="single" w:color="auto" w:sz="4" w:space="0"/>
            </w:tcBorders>
            <w:vAlign w:val="center"/>
          </w:tcPr>
          <w:p w14:paraId="7D3FD230">
            <w:pPr>
              <w:spacing w:line="500" w:lineRule="exact"/>
              <w:rPr>
                <w:rFonts w:ascii="宋体" w:hAnsi="宋体" w:eastAsia="宋体"/>
              </w:rPr>
            </w:pPr>
          </w:p>
        </w:tc>
      </w:tr>
    </w:tbl>
    <w:p w14:paraId="107E8FEE">
      <w:pPr>
        <w:spacing w:line="500" w:lineRule="exact"/>
      </w:pPr>
    </w:p>
    <w:p w14:paraId="72A8FAC6">
      <w:pPr>
        <w:widowControl/>
        <w:jc w:val="left"/>
      </w:pPr>
      <w:r>
        <w:br w:type="page"/>
      </w:r>
    </w:p>
    <w:p w14:paraId="47F71C12">
      <w:pPr>
        <w:spacing w:line="500" w:lineRule="exact"/>
        <w:jc w:val="center"/>
        <w:rPr>
          <w:rFonts w:ascii="黑体" w:hAnsi="黑体" w:eastAsia="黑体"/>
          <w:b/>
          <w:w w:val="85"/>
          <w:sz w:val="44"/>
          <w:szCs w:val="44"/>
        </w:rPr>
      </w:pPr>
      <w:r>
        <w:rPr>
          <w:rFonts w:hint="eastAsia" w:ascii="黑体" w:hAnsi="黑体" w:eastAsia="黑体"/>
          <w:b/>
          <w:w w:val="85"/>
          <w:sz w:val="44"/>
          <w:szCs w:val="44"/>
        </w:rPr>
        <w:t>第三部分 风险控制审查</w:t>
      </w:r>
    </w:p>
    <w:p w14:paraId="30287B68">
      <w:r>
        <w:rPr>
          <w:rFonts w:ascii="宋体" w:hAnsi="宋体" w:eastAsia="宋体"/>
          <w:b/>
          <w:sz w:val="30"/>
          <w:szCs w:val="30"/>
        </w:rPr>
        <w:t>一</w:t>
      </w:r>
      <w:r>
        <w:rPr>
          <w:rFonts w:hint="eastAsia" w:ascii="宋体" w:hAnsi="宋体" w:eastAsia="宋体"/>
          <w:b/>
          <w:sz w:val="30"/>
          <w:szCs w:val="30"/>
        </w:rPr>
        <w:t>、风险控制自查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3664"/>
        <w:gridCol w:w="3239"/>
      </w:tblGrid>
      <w:tr w14:paraId="5570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20" w:type="dxa"/>
            <w:gridSpan w:val="3"/>
            <w:vAlign w:val="center"/>
          </w:tcPr>
          <w:p w14:paraId="326AC05D">
            <w:pPr>
              <w:spacing w:line="500" w:lineRule="exact"/>
              <w:rPr>
                <w:rFonts w:ascii="宋体" w:hAnsi="宋体" w:eastAsia="宋体"/>
                <w:sz w:val="24"/>
                <w:szCs w:val="24"/>
              </w:rPr>
            </w:pPr>
            <w:r>
              <w:rPr>
                <w:rFonts w:hint="eastAsia" w:ascii="宋体" w:hAnsi="宋体" w:eastAsia="宋体"/>
                <w:b/>
                <w:sz w:val="24"/>
                <w:szCs w:val="24"/>
              </w:rPr>
              <w:t>（一）一般性审查</w:t>
            </w:r>
          </w:p>
        </w:tc>
      </w:tr>
      <w:tr w14:paraId="61F9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81" w:type="dxa"/>
            <w:gridSpan w:val="2"/>
            <w:vAlign w:val="center"/>
          </w:tcPr>
          <w:p w14:paraId="232197CF">
            <w:pPr>
              <w:spacing w:line="500" w:lineRule="exact"/>
              <w:jc w:val="center"/>
              <w:rPr>
                <w:sz w:val="24"/>
                <w:szCs w:val="24"/>
              </w:rPr>
            </w:pPr>
            <w:r>
              <w:rPr>
                <w:sz w:val="24"/>
                <w:szCs w:val="24"/>
              </w:rPr>
              <w:t>采购需求是否符合预算管理制度规定</w:t>
            </w:r>
          </w:p>
          <w:p w14:paraId="2A1DCE68">
            <w:pPr>
              <w:spacing w:line="500" w:lineRule="exact"/>
              <w:jc w:val="center"/>
              <w:rPr>
                <w:sz w:val="24"/>
                <w:szCs w:val="24"/>
              </w:rPr>
            </w:pPr>
            <w:r>
              <w:rPr>
                <w:sz w:val="24"/>
                <w:szCs w:val="24"/>
              </w:rPr>
              <w:t>（是否</w:t>
            </w:r>
            <w:r>
              <w:rPr>
                <w:rFonts w:hint="eastAsia"/>
                <w:sz w:val="24"/>
                <w:szCs w:val="24"/>
              </w:rPr>
              <w:t>符合立项审批、经费管理规定）</w:t>
            </w:r>
          </w:p>
        </w:tc>
        <w:tc>
          <w:tcPr>
            <w:tcW w:w="3239" w:type="dxa"/>
            <w:vAlign w:val="center"/>
          </w:tcPr>
          <w:p w14:paraId="29A97B1A">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2815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434D96D3">
            <w:pPr>
              <w:spacing w:line="500" w:lineRule="exact"/>
              <w:jc w:val="center"/>
              <w:rPr>
                <w:sz w:val="24"/>
                <w:szCs w:val="24"/>
              </w:rPr>
            </w:pPr>
            <w:r>
              <w:rPr>
                <w:sz w:val="24"/>
                <w:szCs w:val="24"/>
              </w:rPr>
              <w:t>采购需求是否符合资产管理制度规定</w:t>
            </w:r>
          </w:p>
        </w:tc>
        <w:tc>
          <w:tcPr>
            <w:tcW w:w="3239" w:type="dxa"/>
            <w:vAlign w:val="center"/>
          </w:tcPr>
          <w:p w14:paraId="5AC8C1B0">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450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7BDB2325">
            <w:pPr>
              <w:spacing w:line="500" w:lineRule="exact"/>
              <w:jc w:val="center"/>
              <w:rPr>
                <w:sz w:val="24"/>
                <w:szCs w:val="24"/>
              </w:rPr>
            </w:pPr>
            <w:r>
              <w:rPr>
                <w:sz w:val="24"/>
                <w:szCs w:val="24"/>
              </w:rPr>
              <w:t>采购需求是否符合财务管理制度规定</w:t>
            </w:r>
          </w:p>
        </w:tc>
        <w:tc>
          <w:tcPr>
            <w:tcW w:w="3239" w:type="dxa"/>
            <w:vAlign w:val="center"/>
          </w:tcPr>
          <w:p w14:paraId="099951F9">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038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49B6F71B">
            <w:pPr>
              <w:spacing w:line="500" w:lineRule="exact"/>
              <w:ind w:firstLine="720" w:firstLineChars="300"/>
              <w:rPr>
                <w:sz w:val="24"/>
                <w:szCs w:val="24"/>
              </w:rPr>
            </w:pPr>
            <w:r>
              <w:rPr>
                <w:sz w:val="24"/>
                <w:szCs w:val="24"/>
              </w:rPr>
              <w:t>采购方式的选择是否说明适用理由</w:t>
            </w:r>
          </w:p>
        </w:tc>
        <w:tc>
          <w:tcPr>
            <w:tcW w:w="3239" w:type="dxa"/>
            <w:vAlign w:val="center"/>
          </w:tcPr>
          <w:p w14:paraId="000E0DDE">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34CC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30E076AA">
            <w:pPr>
              <w:spacing w:line="500" w:lineRule="exact"/>
              <w:ind w:firstLine="720" w:firstLineChars="300"/>
              <w:rPr>
                <w:sz w:val="24"/>
                <w:szCs w:val="24"/>
              </w:rPr>
            </w:pPr>
            <w:r>
              <w:rPr>
                <w:rFonts w:hint="eastAsia"/>
                <w:sz w:val="24"/>
                <w:szCs w:val="24"/>
              </w:rPr>
              <w:t>评审</w:t>
            </w:r>
            <w:r>
              <w:rPr>
                <w:sz w:val="24"/>
                <w:szCs w:val="24"/>
              </w:rPr>
              <w:t>规则的选择是否说明适用理由</w:t>
            </w:r>
          </w:p>
        </w:tc>
        <w:tc>
          <w:tcPr>
            <w:tcW w:w="3239" w:type="dxa"/>
            <w:vAlign w:val="center"/>
          </w:tcPr>
          <w:p w14:paraId="324A1E9D">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71F6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22095F99">
            <w:pPr>
              <w:spacing w:line="500" w:lineRule="exact"/>
              <w:ind w:firstLine="720" w:firstLineChars="300"/>
              <w:rPr>
                <w:sz w:val="24"/>
                <w:szCs w:val="24"/>
              </w:rPr>
            </w:pPr>
            <w:r>
              <w:rPr>
                <w:rFonts w:hint="eastAsia"/>
                <w:sz w:val="24"/>
                <w:szCs w:val="24"/>
              </w:rPr>
              <w:t>合同类型</w:t>
            </w:r>
            <w:r>
              <w:rPr>
                <w:sz w:val="24"/>
                <w:szCs w:val="24"/>
              </w:rPr>
              <w:t>的选择是否说明适用理由</w:t>
            </w:r>
          </w:p>
        </w:tc>
        <w:tc>
          <w:tcPr>
            <w:tcW w:w="3239" w:type="dxa"/>
            <w:vAlign w:val="center"/>
          </w:tcPr>
          <w:p w14:paraId="1EE2DC52">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0620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1957079F">
            <w:pPr>
              <w:spacing w:line="500" w:lineRule="exact"/>
              <w:ind w:firstLine="720" w:firstLineChars="300"/>
              <w:rPr>
                <w:sz w:val="24"/>
                <w:szCs w:val="24"/>
              </w:rPr>
            </w:pPr>
            <w:r>
              <w:rPr>
                <w:rFonts w:hint="eastAsia"/>
                <w:sz w:val="24"/>
                <w:szCs w:val="24"/>
              </w:rPr>
              <w:t>定价方式</w:t>
            </w:r>
            <w:r>
              <w:rPr>
                <w:sz w:val="24"/>
                <w:szCs w:val="24"/>
              </w:rPr>
              <w:t>的选择是否说明适用理由</w:t>
            </w:r>
          </w:p>
        </w:tc>
        <w:tc>
          <w:tcPr>
            <w:tcW w:w="3239" w:type="dxa"/>
            <w:vAlign w:val="center"/>
          </w:tcPr>
          <w:p w14:paraId="2375992A">
            <w:pPr>
              <w:spacing w:line="500" w:lineRule="exact"/>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7819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81" w:type="dxa"/>
            <w:gridSpan w:val="2"/>
            <w:vAlign w:val="center"/>
          </w:tcPr>
          <w:p w14:paraId="6494FC2D">
            <w:pPr>
              <w:spacing w:line="500" w:lineRule="exact"/>
              <w:ind w:firstLine="720" w:firstLineChars="300"/>
              <w:rPr>
                <w:sz w:val="24"/>
                <w:szCs w:val="24"/>
              </w:rPr>
            </w:pPr>
            <w:r>
              <w:rPr>
                <w:rFonts w:hint="eastAsia"/>
                <w:sz w:val="24"/>
                <w:szCs w:val="24"/>
              </w:rPr>
              <w:t>按规定需要报相关监管部门批准、核准的事项，是否作出相关安排</w:t>
            </w:r>
          </w:p>
        </w:tc>
        <w:tc>
          <w:tcPr>
            <w:tcW w:w="3239" w:type="dxa"/>
            <w:vAlign w:val="center"/>
          </w:tcPr>
          <w:p w14:paraId="1C2A1245">
            <w:pPr>
              <w:spacing w:line="500" w:lineRule="exact"/>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2B9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581" w:type="dxa"/>
            <w:gridSpan w:val="2"/>
            <w:vAlign w:val="center"/>
          </w:tcPr>
          <w:p w14:paraId="7D31E2B5">
            <w:pPr>
              <w:spacing w:line="500" w:lineRule="exact"/>
              <w:ind w:firstLine="720" w:firstLineChars="300"/>
              <w:rPr>
                <w:sz w:val="24"/>
                <w:szCs w:val="24"/>
              </w:rPr>
            </w:pPr>
            <w:r>
              <w:rPr>
                <w:rFonts w:hint="eastAsia"/>
                <w:sz w:val="24"/>
                <w:szCs w:val="24"/>
              </w:rPr>
              <w:t>采购实施计划是否完整</w:t>
            </w:r>
          </w:p>
        </w:tc>
        <w:tc>
          <w:tcPr>
            <w:tcW w:w="3239" w:type="dxa"/>
            <w:vAlign w:val="center"/>
          </w:tcPr>
          <w:p w14:paraId="17417789">
            <w:pPr>
              <w:spacing w:line="500" w:lineRule="exact"/>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156D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20" w:type="dxa"/>
            <w:gridSpan w:val="3"/>
            <w:vAlign w:val="center"/>
          </w:tcPr>
          <w:p w14:paraId="333920DC">
            <w:pPr>
              <w:spacing w:line="500" w:lineRule="exact"/>
              <w:rPr>
                <w:rFonts w:ascii="宋体" w:hAnsi="宋体" w:eastAsia="宋体"/>
                <w:sz w:val="28"/>
                <w:szCs w:val="28"/>
              </w:rPr>
            </w:pPr>
            <w:r>
              <w:rPr>
                <w:rFonts w:hint="eastAsia" w:ascii="宋体" w:hAnsi="宋体" w:eastAsia="宋体"/>
                <w:b/>
                <w:sz w:val="24"/>
                <w:szCs w:val="24"/>
              </w:rPr>
              <w:t>（二）重点审查</w:t>
            </w:r>
          </w:p>
        </w:tc>
      </w:tr>
      <w:tr w14:paraId="388A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restart"/>
            <w:vAlign w:val="center"/>
          </w:tcPr>
          <w:p w14:paraId="7A5044EE">
            <w:pPr>
              <w:jc w:val="left"/>
              <w:rPr>
                <w:sz w:val="24"/>
                <w:szCs w:val="24"/>
              </w:rPr>
            </w:pPr>
            <w:r>
              <w:rPr>
                <w:rFonts w:hint="eastAsia"/>
                <w:sz w:val="24"/>
                <w:szCs w:val="24"/>
              </w:rPr>
              <w:t>非歧视性审查</w:t>
            </w:r>
          </w:p>
        </w:tc>
        <w:tc>
          <w:tcPr>
            <w:tcW w:w="3664" w:type="dxa"/>
            <w:vAlign w:val="center"/>
          </w:tcPr>
          <w:p w14:paraId="1944ED34">
            <w:pPr>
              <w:rPr>
                <w:rFonts w:asciiTheme="minorEastAsia" w:hAnsiTheme="minorEastAsia"/>
                <w:sz w:val="28"/>
                <w:szCs w:val="28"/>
              </w:rPr>
            </w:pPr>
            <w:r>
              <w:rPr>
                <w:rFonts w:hint="eastAsia" w:asciiTheme="minorEastAsia" w:hAnsiTheme="minorEastAsia"/>
              </w:rPr>
              <w:t>是否指向特定供应商或者特定产品</w:t>
            </w:r>
          </w:p>
        </w:tc>
        <w:tc>
          <w:tcPr>
            <w:tcW w:w="3239" w:type="dxa"/>
            <w:vAlign w:val="center"/>
          </w:tcPr>
          <w:p w14:paraId="589CB97A">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5388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2DADEF4">
            <w:pPr>
              <w:spacing w:before="156" w:beforeLines="50"/>
              <w:jc w:val="left"/>
              <w:rPr>
                <w:sz w:val="24"/>
                <w:szCs w:val="24"/>
              </w:rPr>
            </w:pPr>
          </w:p>
        </w:tc>
        <w:tc>
          <w:tcPr>
            <w:tcW w:w="3664" w:type="dxa"/>
            <w:vAlign w:val="center"/>
          </w:tcPr>
          <w:p w14:paraId="09013706">
            <w:pPr>
              <w:rPr>
                <w:rFonts w:asciiTheme="minorEastAsia" w:hAnsiTheme="minorEastAsia"/>
                <w:sz w:val="28"/>
                <w:szCs w:val="28"/>
              </w:rPr>
            </w:pPr>
            <w:r>
              <w:rPr>
                <w:rFonts w:hint="eastAsia" w:asciiTheme="minorEastAsia" w:hAnsiTheme="minorEastAsia"/>
              </w:rPr>
              <w:t>资格条件设置是否合理</w:t>
            </w:r>
          </w:p>
        </w:tc>
        <w:tc>
          <w:tcPr>
            <w:tcW w:w="3239" w:type="dxa"/>
            <w:vAlign w:val="center"/>
          </w:tcPr>
          <w:p w14:paraId="5B00CF54">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4CFA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14DFB056">
            <w:pPr>
              <w:spacing w:before="156" w:beforeLines="50"/>
              <w:jc w:val="left"/>
              <w:rPr>
                <w:sz w:val="24"/>
                <w:szCs w:val="24"/>
              </w:rPr>
            </w:pPr>
          </w:p>
        </w:tc>
        <w:tc>
          <w:tcPr>
            <w:tcW w:w="3664" w:type="dxa"/>
            <w:vAlign w:val="center"/>
          </w:tcPr>
          <w:p w14:paraId="72C7C58D">
            <w:pPr>
              <w:rPr>
                <w:rFonts w:asciiTheme="minorEastAsia" w:hAnsiTheme="minorEastAsia"/>
                <w:sz w:val="28"/>
                <w:szCs w:val="28"/>
              </w:rPr>
            </w:pPr>
            <w:r>
              <w:rPr>
                <w:rFonts w:hint="eastAsia" w:asciiTheme="minorEastAsia" w:hAnsiTheme="minorEastAsia"/>
              </w:rPr>
              <w:t>要求供应商提供超过</w:t>
            </w:r>
            <w:r>
              <w:rPr>
                <w:rFonts w:asciiTheme="minorEastAsia" w:hAnsiTheme="minorEastAsia"/>
              </w:rPr>
              <w:t>2个同类业务合同的，是否具有合理性</w:t>
            </w:r>
          </w:p>
        </w:tc>
        <w:tc>
          <w:tcPr>
            <w:tcW w:w="3239" w:type="dxa"/>
            <w:vAlign w:val="center"/>
          </w:tcPr>
          <w:p w14:paraId="69F3D111">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2FCB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55964F94">
            <w:pPr>
              <w:spacing w:before="156" w:beforeLines="50"/>
              <w:jc w:val="left"/>
              <w:rPr>
                <w:sz w:val="24"/>
                <w:szCs w:val="24"/>
              </w:rPr>
            </w:pPr>
          </w:p>
        </w:tc>
        <w:tc>
          <w:tcPr>
            <w:tcW w:w="3664" w:type="dxa"/>
            <w:vAlign w:val="center"/>
          </w:tcPr>
          <w:p w14:paraId="6367FCF8">
            <w:pPr>
              <w:rPr>
                <w:rFonts w:asciiTheme="minorEastAsia" w:hAnsiTheme="minorEastAsia"/>
                <w:sz w:val="28"/>
                <w:szCs w:val="28"/>
              </w:rPr>
            </w:pPr>
            <w:r>
              <w:rPr>
                <w:rFonts w:asciiTheme="minorEastAsia" w:hAnsiTheme="minorEastAsia"/>
              </w:rPr>
              <w:t>技术要求是否指向特定的专利、商标、品牌、技术路线等</w:t>
            </w:r>
          </w:p>
        </w:tc>
        <w:tc>
          <w:tcPr>
            <w:tcW w:w="3239" w:type="dxa"/>
            <w:vAlign w:val="center"/>
          </w:tcPr>
          <w:p w14:paraId="2A2CF683">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52C7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F73F2F7">
            <w:pPr>
              <w:spacing w:before="156" w:beforeLines="50"/>
              <w:jc w:val="left"/>
              <w:rPr>
                <w:sz w:val="24"/>
                <w:szCs w:val="24"/>
              </w:rPr>
            </w:pPr>
          </w:p>
        </w:tc>
        <w:tc>
          <w:tcPr>
            <w:tcW w:w="3664" w:type="dxa"/>
            <w:vAlign w:val="center"/>
          </w:tcPr>
          <w:p w14:paraId="7507D3AE">
            <w:pPr>
              <w:rPr>
                <w:rFonts w:asciiTheme="minorEastAsia" w:hAnsiTheme="minorEastAsia"/>
              </w:rPr>
            </w:pPr>
            <w:r>
              <w:rPr>
                <w:rFonts w:asciiTheme="minorEastAsia" w:hAnsiTheme="minorEastAsia"/>
              </w:rPr>
              <w:t>评审因素设置是否具有倾向性</w:t>
            </w:r>
          </w:p>
        </w:tc>
        <w:tc>
          <w:tcPr>
            <w:tcW w:w="3239" w:type="dxa"/>
            <w:vAlign w:val="center"/>
          </w:tcPr>
          <w:p w14:paraId="1DB18FB3">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41CA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62FD4AFA">
            <w:pPr>
              <w:spacing w:before="156" w:beforeLines="50"/>
              <w:jc w:val="left"/>
              <w:rPr>
                <w:sz w:val="24"/>
                <w:szCs w:val="24"/>
              </w:rPr>
            </w:pPr>
          </w:p>
        </w:tc>
        <w:tc>
          <w:tcPr>
            <w:tcW w:w="3664" w:type="dxa"/>
            <w:vAlign w:val="center"/>
          </w:tcPr>
          <w:p w14:paraId="0020D589">
            <w:pPr>
              <w:rPr>
                <w:rFonts w:asciiTheme="minorEastAsia" w:hAnsiTheme="minorEastAsia"/>
              </w:rPr>
            </w:pPr>
            <w:r>
              <w:rPr>
                <w:rFonts w:asciiTheme="minorEastAsia" w:hAnsiTheme="minorEastAsia"/>
              </w:rPr>
              <w:t>将有关履约能力作为评审因素是否适当</w:t>
            </w:r>
          </w:p>
        </w:tc>
        <w:tc>
          <w:tcPr>
            <w:tcW w:w="3239" w:type="dxa"/>
            <w:vAlign w:val="center"/>
          </w:tcPr>
          <w:p w14:paraId="74B591E0">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1598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restart"/>
            <w:vAlign w:val="center"/>
          </w:tcPr>
          <w:p w14:paraId="6113ADD0">
            <w:pPr>
              <w:spacing w:before="156" w:beforeLines="50"/>
              <w:jc w:val="left"/>
              <w:rPr>
                <w:sz w:val="24"/>
                <w:szCs w:val="24"/>
              </w:rPr>
            </w:pPr>
            <w:r>
              <w:rPr>
                <w:rFonts w:hint="eastAsia"/>
                <w:sz w:val="24"/>
                <w:szCs w:val="24"/>
              </w:rPr>
              <w:t>竞争性审查</w:t>
            </w:r>
          </w:p>
        </w:tc>
        <w:tc>
          <w:tcPr>
            <w:tcW w:w="3664" w:type="dxa"/>
            <w:vAlign w:val="center"/>
          </w:tcPr>
          <w:p w14:paraId="56065CCA">
            <w:pPr>
              <w:rPr>
                <w:rFonts w:asciiTheme="minorEastAsia" w:hAnsiTheme="minorEastAsia"/>
              </w:rPr>
            </w:pPr>
            <w:r>
              <w:rPr>
                <w:rFonts w:hint="eastAsia" w:asciiTheme="minorEastAsia" w:hAnsiTheme="minorEastAsia"/>
              </w:rPr>
              <w:t>是否确保充分竞争</w:t>
            </w:r>
          </w:p>
        </w:tc>
        <w:tc>
          <w:tcPr>
            <w:tcW w:w="3239" w:type="dxa"/>
            <w:vAlign w:val="center"/>
          </w:tcPr>
          <w:p w14:paraId="2BE1DD8A">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2F61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81A1329">
            <w:pPr>
              <w:spacing w:before="156" w:beforeLines="50"/>
              <w:jc w:val="left"/>
              <w:rPr>
                <w:sz w:val="24"/>
                <w:szCs w:val="24"/>
              </w:rPr>
            </w:pPr>
          </w:p>
        </w:tc>
        <w:tc>
          <w:tcPr>
            <w:tcW w:w="3664" w:type="dxa"/>
            <w:vAlign w:val="center"/>
          </w:tcPr>
          <w:p w14:paraId="44F109B8">
            <w:pPr>
              <w:rPr>
                <w:rFonts w:asciiTheme="minorEastAsia" w:hAnsiTheme="minorEastAsia"/>
              </w:rPr>
            </w:pPr>
            <w:r>
              <w:rPr>
                <w:rFonts w:hint="eastAsia" w:asciiTheme="minorEastAsia" w:hAnsiTheme="minorEastAsia"/>
              </w:rPr>
              <w:t>应当以公开方式邀请供应商的，是否依法采用公开竞争方式</w:t>
            </w:r>
          </w:p>
        </w:tc>
        <w:tc>
          <w:tcPr>
            <w:tcW w:w="3239" w:type="dxa"/>
            <w:vAlign w:val="center"/>
          </w:tcPr>
          <w:p w14:paraId="6F2E9494">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142F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1D47799">
            <w:pPr>
              <w:spacing w:before="156" w:beforeLines="50"/>
              <w:jc w:val="left"/>
              <w:rPr>
                <w:sz w:val="24"/>
                <w:szCs w:val="24"/>
              </w:rPr>
            </w:pPr>
          </w:p>
        </w:tc>
        <w:tc>
          <w:tcPr>
            <w:tcW w:w="3664" w:type="dxa"/>
            <w:vAlign w:val="center"/>
          </w:tcPr>
          <w:p w14:paraId="19CE8808">
            <w:pPr>
              <w:rPr>
                <w:rFonts w:asciiTheme="minorEastAsia" w:hAnsiTheme="minorEastAsia"/>
              </w:rPr>
            </w:pPr>
            <w:r>
              <w:rPr>
                <w:rFonts w:hint="eastAsia" w:asciiTheme="minorEastAsia" w:hAnsiTheme="minorEastAsia"/>
              </w:rPr>
              <w:t>采用单一来源采购方式的，是否符合法定情形</w:t>
            </w:r>
          </w:p>
        </w:tc>
        <w:tc>
          <w:tcPr>
            <w:tcW w:w="3239" w:type="dxa"/>
            <w:vAlign w:val="center"/>
          </w:tcPr>
          <w:p w14:paraId="25C90EBD">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363B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5747C210">
            <w:pPr>
              <w:spacing w:before="156" w:beforeLines="50"/>
              <w:jc w:val="left"/>
              <w:rPr>
                <w:sz w:val="24"/>
                <w:szCs w:val="24"/>
              </w:rPr>
            </w:pPr>
          </w:p>
        </w:tc>
        <w:tc>
          <w:tcPr>
            <w:tcW w:w="3664" w:type="dxa"/>
            <w:vAlign w:val="center"/>
          </w:tcPr>
          <w:p w14:paraId="1EF81981">
            <w:pPr>
              <w:rPr>
                <w:rFonts w:asciiTheme="minorEastAsia" w:hAnsiTheme="minorEastAsia"/>
              </w:rPr>
            </w:pPr>
            <w:r>
              <w:rPr>
                <w:rFonts w:hint="eastAsia" w:asciiTheme="minorEastAsia" w:hAnsiTheme="minorEastAsia"/>
              </w:rPr>
              <w:t>采购需求的内容是否完整、明确</w:t>
            </w:r>
          </w:p>
        </w:tc>
        <w:tc>
          <w:tcPr>
            <w:tcW w:w="3239" w:type="dxa"/>
            <w:vAlign w:val="center"/>
          </w:tcPr>
          <w:p w14:paraId="1CEE4117">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6251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52E1BAAE">
            <w:pPr>
              <w:spacing w:before="156" w:beforeLines="50"/>
              <w:jc w:val="left"/>
              <w:rPr>
                <w:sz w:val="24"/>
                <w:szCs w:val="24"/>
              </w:rPr>
            </w:pPr>
          </w:p>
        </w:tc>
        <w:tc>
          <w:tcPr>
            <w:tcW w:w="3664" w:type="dxa"/>
            <w:vAlign w:val="center"/>
          </w:tcPr>
          <w:p w14:paraId="7DDCF386">
            <w:pPr>
              <w:rPr>
                <w:rFonts w:asciiTheme="minorEastAsia" w:hAnsiTheme="minorEastAsia"/>
              </w:rPr>
            </w:pPr>
            <w:r>
              <w:rPr>
                <w:rFonts w:hint="eastAsia" w:asciiTheme="minorEastAsia" w:hAnsiTheme="minorEastAsia"/>
              </w:rPr>
              <w:t>是否考虑后续采购竞争性</w:t>
            </w:r>
          </w:p>
        </w:tc>
        <w:tc>
          <w:tcPr>
            <w:tcW w:w="3239" w:type="dxa"/>
            <w:vAlign w:val="center"/>
          </w:tcPr>
          <w:p w14:paraId="5B2690E5">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4F54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6169DFCE">
            <w:pPr>
              <w:spacing w:before="156" w:beforeLines="50"/>
              <w:jc w:val="left"/>
              <w:rPr>
                <w:sz w:val="24"/>
                <w:szCs w:val="24"/>
              </w:rPr>
            </w:pPr>
          </w:p>
        </w:tc>
        <w:tc>
          <w:tcPr>
            <w:tcW w:w="3664" w:type="dxa"/>
            <w:vAlign w:val="center"/>
          </w:tcPr>
          <w:p w14:paraId="3364BB22">
            <w:pPr>
              <w:rPr>
                <w:rFonts w:asciiTheme="minorEastAsia" w:hAnsiTheme="minorEastAsia"/>
              </w:rPr>
            </w:pPr>
            <w:r>
              <w:rPr>
                <w:rFonts w:hint="eastAsia" w:asciiTheme="minorEastAsia" w:hAnsiTheme="minorEastAsia"/>
              </w:rPr>
              <w:t>评审方法、评审因素、价格权重等评审规则是否适当</w:t>
            </w:r>
          </w:p>
        </w:tc>
        <w:tc>
          <w:tcPr>
            <w:tcW w:w="3239" w:type="dxa"/>
            <w:vAlign w:val="center"/>
          </w:tcPr>
          <w:p w14:paraId="1807EA29">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7CDE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restart"/>
            <w:vAlign w:val="center"/>
          </w:tcPr>
          <w:p w14:paraId="6CD70A83">
            <w:pPr>
              <w:spacing w:before="156" w:beforeLines="50"/>
              <w:jc w:val="left"/>
              <w:rPr>
                <w:sz w:val="24"/>
                <w:szCs w:val="24"/>
              </w:rPr>
            </w:pPr>
            <w:r>
              <w:rPr>
                <w:sz w:val="24"/>
                <w:szCs w:val="24"/>
              </w:rPr>
              <w:t>采购政策审查</w:t>
            </w:r>
          </w:p>
        </w:tc>
        <w:tc>
          <w:tcPr>
            <w:tcW w:w="3664" w:type="dxa"/>
            <w:vAlign w:val="center"/>
          </w:tcPr>
          <w:p w14:paraId="219834DC">
            <w:pPr>
              <w:rPr>
                <w:rFonts w:asciiTheme="minorEastAsia" w:hAnsiTheme="minorEastAsia"/>
              </w:rPr>
            </w:pPr>
            <w:r>
              <w:rPr>
                <w:rFonts w:hint="eastAsia" w:asciiTheme="minorEastAsia" w:hAnsiTheme="minorEastAsia"/>
              </w:rPr>
              <w:t>进口产品的采购是否必要</w:t>
            </w:r>
          </w:p>
        </w:tc>
        <w:tc>
          <w:tcPr>
            <w:tcW w:w="3239" w:type="dxa"/>
            <w:vAlign w:val="center"/>
          </w:tcPr>
          <w:p w14:paraId="670C751C">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716A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050F9086">
            <w:pPr>
              <w:spacing w:before="156" w:beforeLines="50"/>
              <w:jc w:val="left"/>
              <w:rPr>
                <w:sz w:val="24"/>
                <w:szCs w:val="24"/>
              </w:rPr>
            </w:pPr>
          </w:p>
        </w:tc>
        <w:tc>
          <w:tcPr>
            <w:tcW w:w="3664" w:type="dxa"/>
            <w:vAlign w:val="center"/>
          </w:tcPr>
          <w:p w14:paraId="466CEAB7">
            <w:pPr>
              <w:rPr>
                <w:rFonts w:asciiTheme="minorEastAsia" w:hAnsiTheme="minorEastAsia"/>
              </w:rPr>
            </w:pPr>
            <w:r>
              <w:rPr>
                <w:rFonts w:hint="eastAsia" w:asciiTheme="minorEastAsia" w:hAnsiTheme="minorEastAsia"/>
              </w:rPr>
              <w:t>是否落实支持创新政策要求</w:t>
            </w:r>
          </w:p>
        </w:tc>
        <w:tc>
          <w:tcPr>
            <w:tcW w:w="3239" w:type="dxa"/>
            <w:vAlign w:val="center"/>
          </w:tcPr>
          <w:p w14:paraId="3FD11423">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574B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212CE92">
            <w:pPr>
              <w:spacing w:before="156" w:beforeLines="50"/>
              <w:jc w:val="left"/>
              <w:rPr>
                <w:sz w:val="24"/>
                <w:szCs w:val="24"/>
              </w:rPr>
            </w:pPr>
          </w:p>
        </w:tc>
        <w:tc>
          <w:tcPr>
            <w:tcW w:w="3664" w:type="dxa"/>
            <w:vAlign w:val="center"/>
          </w:tcPr>
          <w:p w14:paraId="2E3391FF">
            <w:pPr>
              <w:rPr>
                <w:rFonts w:asciiTheme="minorEastAsia" w:hAnsiTheme="minorEastAsia"/>
              </w:rPr>
            </w:pPr>
            <w:r>
              <w:rPr>
                <w:rFonts w:hint="eastAsia" w:asciiTheme="minorEastAsia" w:hAnsiTheme="minorEastAsia"/>
              </w:rPr>
              <w:t>是否落实绿色发展（节能环保）政策要求</w:t>
            </w:r>
          </w:p>
        </w:tc>
        <w:tc>
          <w:tcPr>
            <w:tcW w:w="3239" w:type="dxa"/>
            <w:vAlign w:val="center"/>
          </w:tcPr>
          <w:p w14:paraId="1E5AA709">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5022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20A1CCA5">
            <w:pPr>
              <w:spacing w:before="156" w:beforeLines="50"/>
              <w:jc w:val="left"/>
              <w:rPr>
                <w:sz w:val="24"/>
                <w:szCs w:val="24"/>
              </w:rPr>
            </w:pPr>
          </w:p>
        </w:tc>
        <w:tc>
          <w:tcPr>
            <w:tcW w:w="3664" w:type="dxa"/>
            <w:vAlign w:val="center"/>
          </w:tcPr>
          <w:p w14:paraId="4EA6ABF8">
            <w:pPr>
              <w:rPr>
                <w:rFonts w:asciiTheme="minorEastAsia" w:hAnsiTheme="minorEastAsia"/>
              </w:rPr>
            </w:pPr>
            <w:r>
              <w:rPr>
                <w:rFonts w:hint="eastAsia" w:asciiTheme="minorEastAsia" w:hAnsiTheme="minorEastAsia"/>
              </w:rPr>
              <w:t>是否落实中小企业发展政策要求</w:t>
            </w:r>
          </w:p>
        </w:tc>
        <w:tc>
          <w:tcPr>
            <w:tcW w:w="3239" w:type="dxa"/>
            <w:vAlign w:val="center"/>
          </w:tcPr>
          <w:p w14:paraId="5CFEF1B5">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2E59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0C1262BB">
            <w:pPr>
              <w:spacing w:before="156" w:beforeLines="50"/>
              <w:jc w:val="left"/>
              <w:rPr>
                <w:sz w:val="24"/>
                <w:szCs w:val="24"/>
              </w:rPr>
            </w:pPr>
          </w:p>
        </w:tc>
        <w:tc>
          <w:tcPr>
            <w:tcW w:w="3664" w:type="dxa"/>
            <w:vAlign w:val="center"/>
          </w:tcPr>
          <w:p w14:paraId="3E37BBC5">
            <w:pPr>
              <w:rPr>
                <w:rFonts w:asciiTheme="minorEastAsia" w:hAnsiTheme="minorEastAsia"/>
              </w:rPr>
            </w:pPr>
            <w:r>
              <w:rPr>
                <w:rFonts w:hint="eastAsia" w:asciiTheme="minorEastAsia" w:hAnsiTheme="minorEastAsia"/>
              </w:rPr>
              <w:t>是否落实其它政府采购政策要求</w:t>
            </w:r>
          </w:p>
        </w:tc>
        <w:tc>
          <w:tcPr>
            <w:tcW w:w="3239" w:type="dxa"/>
            <w:vAlign w:val="center"/>
          </w:tcPr>
          <w:p w14:paraId="734136D2">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无  </w:t>
            </w:r>
            <w:r>
              <w:rPr>
                <w:rFonts w:ascii="宋体" w:hAnsi="宋体" w:eastAsia="宋体"/>
              </w:rPr>
              <w:t xml:space="preserve"> </w:t>
            </w:r>
            <w:r>
              <w:rPr>
                <w:rFonts w:hint="eastAsia" w:ascii="宋体" w:hAnsi="宋体" w:eastAsia="宋体"/>
                <w:sz w:val="30"/>
                <w:szCs w:val="30"/>
              </w:rPr>
              <w:t>□</w:t>
            </w:r>
            <w:r>
              <w:rPr>
                <w:rFonts w:hint="eastAsia" w:ascii="宋体" w:hAnsi="宋体" w:eastAsia="宋体"/>
              </w:rPr>
              <w:t>有</w:t>
            </w:r>
            <w:r>
              <w:rPr>
                <w:rFonts w:hint="eastAsia" w:ascii="宋体" w:hAnsi="宋体" w:eastAsia="宋体"/>
                <w:u w:val="single"/>
              </w:rPr>
              <w:t xml:space="preserve">                 </w:t>
            </w:r>
          </w:p>
        </w:tc>
      </w:tr>
      <w:tr w14:paraId="735C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restart"/>
            <w:vAlign w:val="center"/>
          </w:tcPr>
          <w:p w14:paraId="6671BA7B">
            <w:pPr>
              <w:spacing w:before="156" w:beforeLines="50"/>
              <w:jc w:val="left"/>
              <w:rPr>
                <w:sz w:val="24"/>
                <w:szCs w:val="24"/>
              </w:rPr>
            </w:pPr>
            <w:r>
              <w:rPr>
                <w:rFonts w:hint="eastAsia"/>
                <w:sz w:val="24"/>
                <w:szCs w:val="24"/>
              </w:rPr>
              <w:t>履约风险审查</w:t>
            </w:r>
          </w:p>
        </w:tc>
        <w:tc>
          <w:tcPr>
            <w:tcW w:w="3664" w:type="dxa"/>
            <w:vAlign w:val="center"/>
          </w:tcPr>
          <w:p w14:paraId="6A7DF72C">
            <w:pPr>
              <w:rPr>
                <w:rFonts w:asciiTheme="minorEastAsia" w:hAnsiTheme="minorEastAsia"/>
              </w:rPr>
            </w:pPr>
            <w:r>
              <w:rPr>
                <w:rFonts w:hint="eastAsia" w:asciiTheme="minorEastAsia" w:hAnsiTheme="minorEastAsia"/>
              </w:rPr>
              <w:t>合同文本是否按规定由法律顾问审定</w:t>
            </w:r>
          </w:p>
        </w:tc>
        <w:tc>
          <w:tcPr>
            <w:tcW w:w="3239" w:type="dxa"/>
            <w:vAlign w:val="center"/>
          </w:tcPr>
          <w:p w14:paraId="43E7C376">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248F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0D8CDEC0">
            <w:pPr>
              <w:spacing w:before="156" w:beforeLines="50"/>
              <w:jc w:val="left"/>
              <w:rPr>
                <w:sz w:val="24"/>
                <w:szCs w:val="24"/>
              </w:rPr>
            </w:pPr>
          </w:p>
        </w:tc>
        <w:tc>
          <w:tcPr>
            <w:tcW w:w="3664" w:type="dxa"/>
            <w:vAlign w:val="center"/>
          </w:tcPr>
          <w:p w14:paraId="3FBB7576">
            <w:pPr>
              <w:rPr>
                <w:rFonts w:asciiTheme="minorEastAsia" w:hAnsiTheme="minorEastAsia"/>
              </w:rPr>
            </w:pPr>
            <w:r>
              <w:rPr>
                <w:rFonts w:hint="eastAsia" w:asciiTheme="minorEastAsia" w:hAnsiTheme="minorEastAsia"/>
              </w:rPr>
              <w:t>合同文本运用是否适当</w:t>
            </w:r>
          </w:p>
        </w:tc>
        <w:tc>
          <w:tcPr>
            <w:tcW w:w="3239" w:type="dxa"/>
            <w:vAlign w:val="center"/>
          </w:tcPr>
          <w:p w14:paraId="1FBE2687">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047E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17606689">
            <w:pPr>
              <w:spacing w:before="156" w:beforeLines="50"/>
              <w:jc w:val="left"/>
              <w:rPr>
                <w:sz w:val="24"/>
                <w:szCs w:val="24"/>
              </w:rPr>
            </w:pPr>
          </w:p>
        </w:tc>
        <w:tc>
          <w:tcPr>
            <w:tcW w:w="3664" w:type="dxa"/>
            <w:vAlign w:val="center"/>
          </w:tcPr>
          <w:p w14:paraId="13A1BA90">
            <w:pPr>
              <w:rPr>
                <w:rFonts w:asciiTheme="minorEastAsia" w:hAnsiTheme="minorEastAsia"/>
              </w:rPr>
            </w:pPr>
            <w:r>
              <w:rPr>
                <w:rFonts w:hint="eastAsia" w:asciiTheme="minorEastAsia" w:hAnsiTheme="minorEastAsia"/>
              </w:rPr>
              <w:t>是否围绕采购需求和合同履行设置权利义务</w:t>
            </w:r>
          </w:p>
        </w:tc>
        <w:tc>
          <w:tcPr>
            <w:tcW w:w="3239" w:type="dxa"/>
            <w:vAlign w:val="center"/>
          </w:tcPr>
          <w:p w14:paraId="7B81244E">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0D67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455EB7D5">
            <w:pPr>
              <w:spacing w:before="156" w:beforeLines="50"/>
              <w:jc w:val="left"/>
              <w:rPr>
                <w:sz w:val="24"/>
                <w:szCs w:val="24"/>
              </w:rPr>
            </w:pPr>
          </w:p>
        </w:tc>
        <w:tc>
          <w:tcPr>
            <w:tcW w:w="3664" w:type="dxa"/>
            <w:vAlign w:val="center"/>
          </w:tcPr>
          <w:p w14:paraId="59A27C3B">
            <w:pPr>
              <w:rPr>
                <w:rFonts w:asciiTheme="minorEastAsia" w:hAnsiTheme="minorEastAsia"/>
              </w:rPr>
            </w:pPr>
            <w:r>
              <w:rPr>
                <w:rFonts w:hint="eastAsia" w:asciiTheme="minorEastAsia" w:hAnsiTheme="minorEastAsia"/>
              </w:rPr>
              <w:t>是否明确知识产权等方面的要求</w:t>
            </w:r>
          </w:p>
        </w:tc>
        <w:tc>
          <w:tcPr>
            <w:tcW w:w="3239" w:type="dxa"/>
            <w:vAlign w:val="center"/>
          </w:tcPr>
          <w:p w14:paraId="02194D2B">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5B20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3C90E70B">
            <w:pPr>
              <w:spacing w:before="156" w:beforeLines="50"/>
              <w:jc w:val="left"/>
              <w:rPr>
                <w:sz w:val="24"/>
                <w:szCs w:val="24"/>
              </w:rPr>
            </w:pPr>
          </w:p>
        </w:tc>
        <w:tc>
          <w:tcPr>
            <w:tcW w:w="3664" w:type="dxa"/>
            <w:vAlign w:val="center"/>
          </w:tcPr>
          <w:p w14:paraId="54B33868">
            <w:pPr>
              <w:rPr>
                <w:rFonts w:asciiTheme="minorEastAsia" w:hAnsiTheme="minorEastAsia"/>
              </w:rPr>
            </w:pPr>
            <w:r>
              <w:rPr>
                <w:rFonts w:hint="eastAsia" w:asciiTheme="minorEastAsia" w:hAnsiTheme="minorEastAsia"/>
              </w:rPr>
              <w:t>履约验收方案是否完整、标准是否明确</w:t>
            </w:r>
          </w:p>
        </w:tc>
        <w:tc>
          <w:tcPr>
            <w:tcW w:w="3239" w:type="dxa"/>
            <w:vAlign w:val="center"/>
          </w:tcPr>
          <w:p w14:paraId="7FD04B01">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1311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17" w:type="dxa"/>
            <w:vMerge w:val="continue"/>
            <w:vAlign w:val="center"/>
          </w:tcPr>
          <w:p w14:paraId="6FD571BB">
            <w:pPr>
              <w:spacing w:before="156" w:beforeLines="50"/>
              <w:jc w:val="left"/>
              <w:rPr>
                <w:sz w:val="24"/>
                <w:szCs w:val="24"/>
              </w:rPr>
            </w:pPr>
          </w:p>
        </w:tc>
        <w:tc>
          <w:tcPr>
            <w:tcW w:w="3664" w:type="dxa"/>
            <w:vAlign w:val="center"/>
          </w:tcPr>
          <w:p w14:paraId="50DC5D76">
            <w:pPr>
              <w:rPr>
                <w:rFonts w:asciiTheme="minorEastAsia" w:hAnsiTheme="minorEastAsia"/>
              </w:rPr>
            </w:pPr>
            <w:r>
              <w:rPr>
                <w:rFonts w:hint="eastAsia" w:asciiTheme="minorEastAsia" w:hAnsiTheme="minorEastAsia"/>
              </w:rPr>
              <w:t>风险处置措施和替代方案是否可行</w:t>
            </w:r>
          </w:p>
        </w:tc>
        <w:tc>
          <w:tcPr>
            <w:tcW w:w="3239" w:type="dxa"/>
            <w:vAlign w:val="center"/>
          </w:tcPr>
          <w:p w14:paraId="0307111A">
            <w:pPr>
              <w:rPr>
                <w:rFonts w:ascii="宋体" w:hAnsi="宋体" w:eastAsia="宋体"/>
                <w:sz w:val="30"/>
                <w:szCs w:val="30"/>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6429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17" w:type="dxa"/>
            <w:vAlign w:val="center"/>
          </w:tcPr>
          <w:p w14:paraId="788D23C9">
            <w:pPr>
              <w:spacing w:before="156" w:beforeLines="50"/>
              <w:jc w:val="left"/>
              <w:rPr>
                <w:sz w:val="24"/>
                <w:szCs w:val="24"/>
              </w:rPr>
            </w:pPr>
            <w:r>
              <w:rPr>
                <w:rFonts w:hint="eastAsia"/>
                <w:sz w:val="24"/>
                <w:szCs w:val="24"/>
              </w:rPr>
              <w:t>其他审查内容</w:t>
            </w:r>
          </w:p>
        </w:tc>
        <w:tc>
          <w:tcPr>
            <w:tcW w:w="3664" w:type="dxa"/>
            <w:vAlign w:val="center"/>
          </w:tcPr>
          <w:p w14:paraId="467DA272">
            <w:pPr>
              <w:rPr>
                <w:rFonts w:asciiTheme="minorEastAsia" w:hAnsiTheme="minorEastAsia"/>
              </w:rPr>
            </w:pPr>
          </w:p>
        </w:tc>
        <w:tc>
          <w:tcPr>
            <w:tcW w:w="3239" w:type="dxa"/>
            <w:vAlign w:val="center"/>
          </w:tcPr>
          <w:p w14:paraId="679F427F">
            <w:pPr>
              <w:rPr>
                <w:rFonts w:ascii="宋体" w:hAnsi="宋体" w:eastAsia="宋体"/>
                <w:sz w:val="30"/>
                <w:szCs w:val="30"/>
              </w:rPr>
            </w:pPr>
          </w:p>
        </w:tc>
      </w:tr>
    </w:tbl>
    <w:p w14:paraId="549525AD">
      <w:pPr>
        <w:spacing w:before="156" w:beforeLines="50" w:line="500" w:lineRule="exact"/>
        <w:rPr>
          <w:rFonts w:asciiTheme="minorEastAsia" w:hAnsiTheme="minorEastAsia"/>
          <w:b/>
          <w:sz w:val="32"/>
          <w:szCs w:val="32"/>
        </w:rPr>
      </w:pPr>
      <w:r>
        <w:rPr>
          <w:rFonts w:asciiTheme="minorEastAsia" w:hAnsiTheme="minorEastAsia"/>
          <w:b/>
          <w:sz w:val="32"/>
          <w:szCs w:val="32"/>
        </w:rPr>
        <w:t>二</w:t>
      </w:r>
      <w:r>
        <w:rPr>
          <w:rFonts w:hint="eastAsia" w:asciiTheme="minorEastAsia" w:hAnsiTheme="minorEastAsia"/>
          <w:b/>
          <w:sz w:val="32"/>
          <w:szCs w:val="32"/>
        </w:rPr>
        <w:t>、采购部门审</w:t>
      </w:r>
      <w:r>
        <w:rPr>
          <w:rFonts w:asciiTheme="minorEastAsia" w:hAnsiTheme="minorEastAsia"/>
          <w:b/>
          <w:sz w:val="32"/>
          <w:szCs w:val="32"/>
        </w:rPr>
        <w:t>查意见</w:t>
      </w:r>
    </w:p>
    <w:p w14:paraId="1857C559">
      <w:r>
        <w:rPr>
          <w:rFonts w:hint="eastAsia" w:ascii="楷体" w:hAnsi="楷体" w:eastAsia="楷体"/>
        </w:rPr>
        <w:t>说明：</w:t>
      </w:r>
      <w:r>
        <w:rPr>
          <w:rFonts w:ascii="楷体" w:hAnsi="楷体" w:eastAsia="楷体"/>
        </w:rPr>
        <w:t>参与确定采购需求和编制采购实施计划的人员和第三方机构不得参与审查</w:t>
      </w:r>
      <w:r>
        <w:rPr>
          <w:rFonts w:hint="eastAsia" w:ascii="楷体" w:hAnsi="楷体" w:eastAsia="楷体"/>
        </w:rPr>
        <w:t>（二选一）。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9"/>
        <w:gridCol w:w="4390"/>
      </w:tblGrid>
      <w:tr w14:paraId="044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4389" w:type="dxa"/>
          </w:tcPr>
          <w:p w14:paraId="05665021">
            <w:pPr>
              <w:spacing w:line="500" w:lineRule="exact"/>
              <w:rPr>
                <w:rFonts w:ascii="宋体" w:hAnsi="宋体" w:eastAsia="宋体"/>
                <w:b/>
                <w:sz w:val="24"/>
                <w:szCs w:val="24"/>
              </w:rPr>
            </w:pPr>
            <w:r>
              <w:rPr>
                <w:rFonts w:hint="eastAsia" w:ascii="宋体" w:hAnsi="宋体" w:eastAsia="宋体"/>
                <w:b/>
                <w:sz w:val="24"/>
                <w:szCs w:val="24"/>
              </w:rPr>
              <w:t>专家论证审查意见：</w:t>
            </w:r>
          </w:p>
          <w:p w14:paraId="3D400D7F">
            <w:pPr>
              <w:spacing w:line="500" w:lineRule="exact"/>
              <w:ind w:firstLine="482" w:firstLineChars="200"/>
              <w:rPr>
                <w:rFonts w:ascii="宋体" w:hAnsi="宋体" w:eastAsia="宋体"/>
                <w:b/>
                <w:sz w:val="24"/>
                <w:szCs w:val="24"/>
              </w:rPr>
            </w:pPr>
            <w:r>
              <w:rPr>
                <w:rFonts w:hint="eastAsia" w:ascii="宋体" w:hAnsi="宋体" w:eastAsia="宋体"/>
                <w:b/>
                <w:sz w:val="24"/>
                <w:szCs w:val="24"/>
              </w:rPr>
              <w:t>同意以上一般性审查和重点审查结论。或者其它结论。</w:t>
            </w:r>
          </w:p>
          <w:p w14:paraId="4D5E5C4E">
            <w:pPr>
              <w:spacing w:line="500" w:lineRule="exact"/>
              <w:rPr>
                <w:rFonts w:hint="eastAsia" w:ascii="宋体" w:hAnsi="宋体" w:eastAsia="宋体"/>
                <w:b/>
                <w:sz w:val="24"/>
                <w:szCs w:val="24"/>
              </w:rPr>
            </w:pPr>
            <w:r>
              <w:rPr>
                <w:rFonts w:hint="eastAsia" w:ascii="宋体" w:hAnsi="宋体" w:eastAsia="宋体"/>
                <w:b/>
                <w:sz w:val="24"/>
                <w:szCs w:val="24"/>
              </w:rPr>
              <w:t>专家签字（至少三人）：</w:t>
            </w:r>
          </w:p>
          <w:p w14:paraId="2058AD1A">
            <w:pPr>
              <w:pStyle w:val="2"/>
              <w:ind w:firstLine="2891" w:firstLineChars="1200"/>
              <w:rPr>
                <w:rFonts w:hint="default" w:eastAsia="宋体"/>
                <w:lang w:val="en-US" w:eastAsia="zh-CN"/>
              </w:rPr>
            </w:pPr>
            <w:r>
              <w:rPr>
                <w:rFonts w:hint="eastAsia" w:ascii="宋体" w:hAnsi="宋体" w:eastAsia="宋体"/>
                <w:b/>
                <w:sz w:val="24"/>
                <w:szCs w:val="24"/>
                <w:lang w:val="en-US" w:eastAsia="zh-CN"/>
              </w:rPr>
              <w:t>年  月  日</w:t>
            </w:r>
          </w:p>
        </w:tc>
        <w:tc>
          <w:tcPr>
            <w:tcW w:w="4390" w:type="dxa"/>
          </w:tcPr>
          <w:p w14:paraId="50256797">
            <w:pPr>
              <w:spacing w:line="500" w:lineRule="exact"/>
              <w:rPr>
                <w:rFonts w:ascii="宋体" w:hAnsi="宋体" w:eastAsia="宋体"/>
                <w:b/>
                <w:sz w:val="24"/>
                <w:szCs w:val="24"/>
              </w:rPr>
            </w:pPr>
            <w:r>
              <w:rPr>
                <w:rFonts w:hint="eastAsia" w:ascii="宋体" w:hAnsi="宋体" w:eastAsia="宋体"/>
                <w:b/>
                <w:sz w:val="24"/>
                <w:szCs w:val="24"/>
              </w:rPr>
              <w:t>第三方机构审查意见：</w:t>
            </w:r>
          </w:p>
          <w:p w14:paraId="7351B7C3">
            <w:pPr>
              <w:spacing w:line="500" w:lineRule="exact"/>
              <w:ind w:firstLine="482" w:firstLineChars="200"/>
              <w:rPr>
                <w:rFonts w:ascii="华文楷体" w:hAnsi="华文楷体" w:eastAsia="华文楷体"/>
                <w:b/>
                <w:sz w:val="24"/>
                <w:szCs w:val="24"/>
              </w:rPr>
            </w:pPr>
            <w:r>
              <w:rPr>
                <w:rFonts w:hint="eastAsia" w:ascii="宋体" w:hAnsi="宋体" w:eastAsia="宋体"/>
                <w:b/>
                <w:sz w:val="24"/>
                <w:szCs w:val="24"/>
              </w:rPr>
              <w:t>同意以上一般性审查和重点审查结论。或者其它结论。</w:t>
            </w:r>
          </w:p>
          <w:p w14:paraId="04E3E9F5">
            <w:pPr>
              <w:spacing w:line="500" w:lineRule="exact"/>
              <w:rPr>
                <w:rFonts w:ascii="宋体" w:hAnsi="宋体" w:eastAsia="宋体"/>
                <w:b/>
                <w:sz w:val="24"/>
                <w:szCs w:val="24"/>
              </w:rPr>
            </w:pPr>
            <w:r>
              <w:rPr>
                <w:rFonts w:ascii="宋体" w:hAnsi="宋体" w:eastAsia="宋体"/>
                <w:b/>
                <w:sz w:val="24"/>
                <w:szCs w:val="24"/>
              </w:rPr>
              <w:t>机构名称：</w:t>
            </w:r>
          </w:p>
          <w:p w14:paraId="10C86068">
            <w:pPr>
              <w:spacing w:line="500" w:lineRule="exact"/>
              <w:rPr>
                <w:rFonts w:ascii="宋体" w:hAnsi="宋体" w:eastAsia="宋体"/>
                <w:b/>
                <w:sz w:val="24"/>
                <w:szCs w:val="24"/>
              </w:rPr>
            </w:pPr>
            <w:r>
              <w:rPr>
                <w:rFonts w:ascii="宋体" w:hAnsi="宋体" w:eastAsia="宋体"/>
                <w:b/>
                <w:sz w:val="24"/>
                <w:szCs w:val="24"/>
              </w:rPr>
              <w:t>负责人签字：</w:t>
            </w:r>
          </w:p>
          <w:p w14:paraId="2E28E4A1">
            <w:pPr>
              <w:pStyle w:val="2"/>
              <w:ind w:firstLine="2891" w:firstLineChars="1200"/>
            </w:pPr>
            <w:bookmarkStart w:id="0" w:name="_GoBack"/>
            <w:bookmarkEnd w:id="0"/>
            <w:r>
              <w:rPr>
                <w:rFonts w:hint="eastAsia" w:ascii="宋体" w:hAnsi="宋体" w:eastAsia="宋体"/>
                <w:b/>
                <w:sz w:val="24"/>
                <w:szCs w:val="24"/>
                <w:lang w:val="en-US" w:eastAsia="zh-CN"/>
              </w:rPr>
              <w:t>年  月  日</w:t>
            </w:r>
          </w:p>
        </w:tc>
      </w:tr>
    </w:tbl>
    <w:p w14:paraId="235A83BD">
      <w:r>
        <w:rPr>
          <w:rFonts w:ascii="楷体" w:hAnsi="楷体" w:eastAsia="楷体"/>
        </w:rPr>
        <w:t>说明</w:t>
      </w:r>
      <w:r>
        <w:rPr>
          <w:rFonts w:hint="eastAsia" w:ascii="楷体" w:hAnsi="楷体" w:eastAsia="楷体"/>
        </w:rPr>
        <w:t>：在采购活动开始前，针对采购需求管理中的重点风险事项，对采购需求和采购实施计划进行审查，审查分为一般性审查和重点审查。对于审查不通过的，应当修改采购需求和采购实施计划的内容并重新进行审查。</w:t>
      </w:r>
    </w:p>
    <w:sectPr>
      <w:footerReference r:id="rId3" w:type="default"/>
      <w:pgSz w:w="11906" w:h="16838"/>
      <w:pgMar w:top="1418" w:right="1418" w:bottom="1418" w:left="1588" w:header="851" w:footer="85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388330"/>
    </w:sdtPr>
    <w:sdtContent>
      <w:p w14:paraId="35E65943">
        <w:pPr>
          <w:pStyle w:val="2"/>
          <w:jc w:val="center"/>
        </w:pPr>
        <w:r>
          <w:t>第</w:t>
        </w:r>
        <w:r>
          <w:fldChar w:fldCharType="begin"/>
        </w:r>
        <w:r>
          <w:instrText xml:space="preserve">PAGE   \* MERGEFORMAT</w:instrText>
        </w:r>
        <w:r>
          <w:fldChar w:fldCharType="separate"/>
        </w:r>
        <w:r>
          <w:rPr>
            <w:lang w:val="zh-CN"/>
          </w:rPr>
          <w:t>1</w:t>
        </w:r>
        <w:r>
          <w:fldChar w:fldCharType="end"/>
        </w:r>
        <w:r>
          <w:t>页</w:t>
        </w:r>
      </w:p>
    </w:sdtContent>
  </w:sdt>
  <w:p w14:paraId="7158C3B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A1DD5"/>
    <w:multiLevelType w:val="multilevel"/>
    <w:tmpl w:val="62CA1D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GZlZDY4MWJiMGQ3ZGNhYzUyNTFkNmZkNzliOTkifQ=="/>
  </w:docVars>
  <w:rsids>
    <w:rsidRoot w:val="003129D6"/>
    <w:rsid w:val="00001121"/>
    <w:rsid w:val="0000317C"/>
    <w:rsid w:val="00003D1D"/>
    <w:rsid w:val="00004754"/>
    <w:rsid w:val="00005F37"/>
    <w:rsid w:val="000063F4"/>
    <w:rsid w:val="00006F85"/>
    <w:rsid w:val="00007345"/>
    <w:rsid w:val="00010E57"/>
    <w:rsid w:val="00016579"/>
    <w:rsid w:val="000171F1"/>
    <w:rsid w:val="00021CE0"/>
    <w:rsid w:val="00023293"/>
    <w:rsid w:val="0003031F"/>
    <w:rsid w:val="0003117F"/>
    <w:rsid w:val="0003166B"/>
    <w:rsid w:val="00031E53"/>
    <w:rsid w:val="000330EA"/>
    <w:rsid w:val="0004435F"/>
    <w:rsid w:val="000473DB"/>
    <w:rsid w:val="0005091B"/>
    <w:rsid w:val="00054BCC"/>
    <w:rsid w:val="00057FF1"/>
    <w:rsid w:val="0006085B"/>
    <w:rsid w:val="000608E0"/>
    <w:rsid w:val="0006245F"/>
    <w:rsid w:val="00072F09"/>
    <w:rsid w:val="00073014"/>
    <w:rsid w:val="00082A8C"/>
    <w:rsid w:val="00082CF6"/>
    <w:rsid w:val="00083925"/>
    <w:rsid w:val="0009614A"/>
    <w:rsid w:val="00096959"/>
    <w:rsid w:val="000A019E"/>
    <w:rsid w:val="000A5006"/>
    <w:rsid w:val="000A68D9"/>
    <w:rsid w:val="000B581F"/>
    <w:rsid w:val="000B7567"/>
    <w:rsid w:val="000C008E"/>
    <w:rsid w:val="000C2D3B"/>
    <w:rsid w:val="000C60B8"/>
    <w:rsid w:val="000C747A"/>
    <w:rsid w:val="000D4359"/>
    <w:rsid w:val="000D5DA0"/>
    <w:rsid w:val="000E209D"/>
    <w:rsid w:val="000F0A35"/>
    <w:rsid w:val="00100647"/>
    <w:rsid w:val="00106C2E"/>
    <w:rsid w:val="00107CE9"/>
    <w:rsid w:val="00111ECB"/>
    <w:rsid w:val="00112017"/>
    <w:rsid w:val="00112B25"/>
    <w:rsid w:val="00113BA9"/>
    <w:rsid w:val="00114256"/>
    <w:rsid w:val="00114375"/>
    <w:rsid w:val="0011631D"/>
    <w:rsid w:val="001227C1"/>
    <w:rsid w:val="00126C7C"/>
    <w:rsid w:val="0013281D"/>
    <w:rsid w:val="00135EBA"/>
    <w:rsid w:val="0013752D"/>
    <w:rsid w:val="00141577"/>
    <w:rsid w:val="00141DF5"/>
    <w:rsid w:val="0015298F"/>
    <w:rsid w:val="00153D59"/>
    <w:rsid w:val="00154D44"/>
    <w:rsid w:val="0016166A"/>
    <w:rsid w:val="00161A96"/>
    <w:rsid w:val="00162F6D"/>
    <w:rsid w:val="001632F2"/>
    <w:rsid w:val="001670BA"/>
    <w:rsid w:val="00167D3A"/>
    <w:rsid w:val="001700D4"/>
    <w:rsid w:val="001703E3"/>
    <w:rsid w:val="001747CB"/>
    <w:rsid w:val="00176B25"/>
    <w:rsid w:val="00182C26"/>
    <w:rsid w:val="00186C48"/>
    <w:rsid w:val="001957B9"/>
    <w:rsid w:val="00195DF9"/>
    <w:rsid w:val="001A2D72"/>
    <w:rsid w:val="001A3625"/>
    <w:rsid w:val="001A3DD2"/>
    <w:rsid w:val="001A47B9"/>
    <w:rsid w:val="001B4F72"/>
    <w:rsid w:val="001C1393"/>
    <w:rsid w:val="001C70B9"/>
    <w:rsid w:val="001D6DF0"/>
    <w:rsid w:val="001D7F62"/>
    <w:rsid w:val="001E0029"/>
    <w:rsid w:val="001E31A4"/>
    <w:rsid w:val="001E3BCF"/>
    <w:rsid w:val="001E443E"/>
    <w:rsid w:val="001E5416"/>
    <w:rsid w:val="001E5886"/>
    <w:rsid w:val="001E5B32"/>
    <w:rsid w:val="001E66D9"/>
    <w:rsid w:val="001F0D5B"/>
    <w:rsid w:val="001F0F29"/>
    <w:rsid w:val="001F32C6"/>
    <w:rsid w:val="001F3497"/>
    <w:rsid w:val="001F4A50"/>
    <w:rsid w:val="001F5E45"/>
    <w:rsid w:val="001F7557"/>
    <w:rsid w:val="00205011"/>
    <w:rsid w:val="00205E65"/>
    <w:rsid w:val="00210420"/>
    <w:rsid w:val="00216B5E"/>
    <w:rsid w:val="00216E25"/>
    <w:rsid w:val="00224C3A"/>
    <w:rsid w:val="00225F3E"/>
    <w:rsid w:val="00226230"/>
    <w:rsid w:val="00230B9E"/>
    <w:rsid w:val="00235BEB"/>
    <w:rsid w:val="002372A6"/>
    <w:rsid w:val="00240944"/>
    <w:rsid w:val="0024387F"/>
    <w:rsid w:val="002439D1"/>
    <w:rsid w:val="00246CE0"/>
    <w:rsid w:val="00247CAE"/>
    <w:rsid w:val="0025088B"/>
    <w:rsid w:val="00250892"/>
    <w:rsid w:val="00252FEC"/>
    <w:rsid w:val="00254321"/>
    <w:rsid w:val="00254A20"/>
    <w:rsid w:val="00254FB9"/>
    <w:rsid w:val="00255BD8"/>
    <w:rsid w:val="00256780"/>
    <w:rsid w:val="00256980"/>
    <w:rsid w:val="0025753D"/>
    <w:rsid w:val="00260615"/>
    <w:rsid w:val="00260786"/>
    <w:rsid w:val="00261FBF"/>
    <w:rsid w:val="002637E2"/>
    <w:rsid w:val="00265C18"/>
    <w:rsid w:val="00270273"/>
    <w:rsid w:val="00270F01"/>
    <w:rsid w:val="00271D3C"/>
    <w:rsid w:val="00271D40"/>
    <w:rsid w:val="00272E81"/>
    <w:rsid w:val="00274A9B"/>
    <w:rsid w:val="0027672C"/>
    <w:rsid w:val="00281DD4"/>
    <w:rsid w:val="00282C8B"/>
    <w:rsid w:val="00282DC6"/>
    <w:rsid w:val="00284A05"/>
    <w:rsid w:val="00284CA3"/>
    <w:rsid w:val="002850FE"/>
    <w:rsid w:val="00285209"/>
    <w:rsid w:val="002855C4"/>
    <w:rsid w:val="00286F0B"/>
    <w:rsid w:val="00292298"/>
    <w:rsid w:val="00293CD4"/>
    <w:rsid w:val="002A0CD7"/>
    <w:rsid w:val="002A0DAC"/>
    <w:rsid w:val="002A4C33"/>
    <w:rsid w:val="002A58C6"/>
    <w:rsid w:val="002A6CC5"/>
    <w:rsid w:val="002A74E5"/>
    <w:rsid w:val="002B4E56"/>
    <w:rsid w:val="002C01E1"/>
    <w:rsid w:val="002C2B94"/>
    <w:rsid w:val="002C4BF7"/>
    <w:rsid w:val="002C54F1"/>
    <w:rsid w:val="002C6313"/>
    <w:rsid w:val="002C6CDD"/>
    <w:rsid w:val="002D0480"/>
    <w:rsid w:val="002D16EF"/>
    <w:rsid w:val="002E09B9"/>
    <w:rsid w:val="002F01A1"/>
    <w:rsid w:val="002F0FE8"/>
    <w:rsid w:val="002F2C2F"/>
    <w:rsid w:val="002F4B29"/>
    <w:rsid w:val="002F7B9E"/>
    <w:rsid w:val="00302601"/>
    <w:rsid w:val="003129D6"/>
    <w:rsid w:val="003152FE"/>
    <w:rsid w:val="0031547A"/>
    <w:rsid w:val="00324071"/>
    <w:rsid w:val="00325D97"/>
    <w:rsid w:val="00327978"/>
    <w:rsid w:val="00330508"/>
    <w:rsid w:val="00330943"/>
    <w:rsid w:val="00330CD8"/>
    <w:rsid w:val="00331DEA"/>
    <w:rsid w:val="003334FD"/>
    <w:rsid w:val="0034026A"/>
    <w:rsid w:val="00341AB3"/>
    <w:rsid w:val="003424F2"/>
    <w:rsid w:val="003439C0"/>
    <w:rsid w:val="00343E2C"/>
    <w:rsid w:val="003466D9"/>
    <w:rsid w:val="00346750"/>
    <w:rsid w:val="00350ACA"/>
    <w:rsid w:val="0035146B"/>
    <w:rsid w:val="0035223B"/>
    <w:rsid w:val="00353296"/>
    <w:rsid w:val="00353F4C"/>
    <w:rsid w:val="00353F87"/>
    <w:rsid w:val="00354920"/>
    <w:rsid w:val="00355F8A"/>
    <w:rsid w:val="00362245"/>
    <w:rsid w:val="00362B65"/>
    <w:rsid w:val="003664A1"/>
    <w:rsid w:val="0036699D"/>
    <w:rsid w:val="00366A32"/>
    <w:rsid w:val="003719FC"/>
    <w:rsid w:val="00374239"/>
    <w:rsid w:val="0037668A"/>
    <w:rsid w:val="003938F1"/>
    <w:rsid w:val="003A1F5C"/>
    <w:rsid w:val="003A4115"/>
    <w:rsid w:val="003B379B"/>
    <w:rsid w:val="003B37E0"/>
    <w:rsid w:val="003B4499"/>
    <w:rsid w:val="003B74A9"/>
    <w:rsid w:val="003C03C0"/>
    <w:rsid w:val="003C2B79"/>
    <w:rsid w:val="003C362A"/>
    <w:rsid w:val="003C4783"/>
    <w:rsid w:val="003C53F2"/>
    <w:rsid w:val="003C66D2"/>
    <w:rsid w:val="003D32B7"/>
    <w:rsid w:val="003D3DA4"/>
    <w:rsid w:val="003D427A"/>
    <w:rsid w:val="003D5B30"/>
    <w:rsid w:val="003D7148"/>
    <w:rsid w:val="003D758E"/>
    <w:rsid w:val="003E0B67"/>
    <w:rsid w:val="003E2A81"/>
    <w:rsid w:val="003E310E"/>
    <w:rsid w:val="003E4874"/>
    <w:rsid w:val="003E5857"/>
    <w:rsid w:val="003E64AE"/>
    <w:rsid w:val="003F2EFC"/>
    <w:rsid w:val="003F7125"/>
    <w:rsid w:val="004032E7"/>
    <w:rsid w:val="00404F8E"/>
    <w:rsid w:val="00407341"/>
    <w:rsid w:val="004142BA"/>
    <w:rsid w:val="00414752"/>
    <w:rsid w:val="00417419"/>
    <w:rsid w:val="0042125F"/>
    <w:rsid w:val="00422BCD"/>
    <w:rsid w:val="0042607C"/>
    <w:rsid w:val="00426A50"/>
    <w:rsid w:val="00427008"/>
    <w:rsid w:val="00434280"/>
    <w:rsid w:val="00435530"/>
    <w:rsid w:val="00436445"/>
    <w:rsid w:val="00444FF7"/>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84635"/>
    <w:rsid w:val="004846B5"/>
    <w:rsid w:val="00484D4C"/>
    <w:rsid w:val="00492D77"/>
    <w:rsid w:val="004933DB"/>
    <w:rsid w:val="004940E5"/>
    <w:rsid w:val="004A2EA5"/>
    <w:rsid w:val="004A3E39"/>
    <w:rsid w:val="004B125E"/>
    <w:rsid w:val="004B173A"/>
    <w:rsid w:val="004B63F6"/>
    <w:rsid w:val="004C0782"/>
    <w:rsid w:val="004C6256"/>
    <w:rsid w:val="004D4FC5"/>
    <w:rsid w:val="004E1354"/>
    <w:rsid w:val="004E1EFC"/>
    <w:rsid w:val="004E488F"/>
    <w:rsid w:val="004E507B"/>
    <w:rsid w:val="004E5342"/>
    <w:rsid w:val="004E59F4"/>
    <w:rsid w:val="004F1A3C"/>
    <w:rsid w:val="004F58CD"/>
    <w:rsid w:val="004F6234"/>
    <w:rsid w:val="004F6FB9"/>
    <w:rsid w:val="004F7FB0"/>
    <w:rsid w:val="00504E8E"/>
    <w:rsid w:val="00507761"/>
    <w:rsid w:val="00510395"/>
    <w:rsid w:val="005123C8"/>
    <w:rsid w:val="00512836"/>
    <w:rsid w:val="0051428B"/>
    <w:rsid w:val="005176FD"/>
    <w:rsid w:val="00524115"/>
    <w:rsid w:val="00525425"/>
    <w:rsid w:val="00526AFD"/>
    <w:rsid w:val="00533532"/>
    <w:rsid w:val="00534B61"/>
    <w:rsid w:val="0053736E"/>
    <w:rsid w:val="005418C9"/>
    <w:rsid w:val="00543776"/>
    <w:rsid w:val="00544F6C"/>
    <w:rsid w:val="0055228D"/>
    <w:rsid w:val="00565553"/>
    <w:rsid w:val="0056569D"/>
    <w:rsid w:val="005711A1"/>
    <w:rsid w:val="005761B2"/>
    <w:rsid w:val="0057664C"/>
    <w:rsid w:val="0057721F"/>
    <w:rsid w:val="005802CA"/>
    <w:rsid w:val="00582DE5"/>
    <w:rsid w:val="005867FE"/>
    <w:rsid w:val="0059186F"/>
    <w:rsid w:val="00594863"/>
    <w:rsid w:val="00595B43"/>
    <w:rsid w:val="00596B79"/>
    <w:rsid w:val="005A0505"/>
    <w:rsid w:val="005A1242"/>
    <w:rsid w:val="005A3DC5"/>
    <w:rsid w:val="005B4B20"/>
    <w:rsid w:val="005B60D9"/>
    <w:rsid w:val="005C3544"/>
    <w:rsid w:val="005C39DA"/>
    <w:rsid w:val="005C3B7B"/>
    <w:rsid w:val="005C429B"/>
    <w:rsid w:val="005C47C5"/>
    <w:rsid w:val="005C74F7"/>
    <w:rsid w:val="005C7DB7"/>
    <w:rsid w:val="005E0771"/>
    <w:rsid w:val="005E52CC"/>
    <w:rsid w:val="005E64BD"/>
    <w:rsid w:val="005F2B5D"/>
    <w:rsid w:val="005F4CAF"/>
    <w:rsid w:val="005F6002"/>
    <w:rsid w:val="005F7156"/>
    <w:rsid w:val="005F7629"/>
    <w:rsid w:val="005F7ED8"/>
    <w:rsid w:val="0060083D"/>
    <w:rsid w:val="006011CB"/>
    <w:rsid w:val="00603273"/>
    <w:rsid w:val="00603B7F"/>
    <w:rsid w:val="00604D94"/>
    <w:rsid w:val="00604E4D"/>
    <w:rsid w:val="00604F6C"/>
    <w:rsid w:val="006055E0"/>
    <w:rsid w:val="00607F6B"/>
    <w:rsid w:val="0061038E"/>
    <w:rsid w:val="00610FF0"/>
    <w:rsid w:val="00613494"/>
    <w:rsid w:val="00615175"/>
    <w:rsid w:val="0062074A"/>
    <w:rsid w:val="00622946"/>
    <w:rsid w:val="00624669"/>
    <w:rsid w:val="006252E7"/>
    <w:rsid w:val="0062687B"/>
    <w:rsid w:val="00630909"/>
    <w:rsid w:val="00630B25"/>
    <w:rsid w:val="00633C0B"/>
    <w:rsid w:val="006342C9"/>
    <w:rsid w:val="00636274"/>
    <w:rsid w:val="006379AC"/>
    <w:rsid w:val="00637CCD"/>
    <w:rsid w:val="00640860"/>
    <w:rsid w:val="00647F57"/>
    <w:rsid w:val="0065220D"/>
    <w:rsid w:val="00653ED9"/>
    <w:rsid w:val="0065477D"/>
    <w:rsid w:val="00655C9E"/>
    <w:rsid w:val="00656D06"/>
    <w:rsid w:val="00656FC3"/>
    <w:rsid w:val="00661A35"/>
    <w:rsid w:val="00667445"/>
    <w:rsid w:val="00673F57"/>
    <w:rsid w:val="00674917"/>
    <w:rsid w:val="00675C6F"/>
    <w:rsid w:val="0068074D"/>
    <w:rsid w:val="00684C9A"/>
    <w:rsid w:val="00685377"/>
    <w:rsid w:val="00685FA1"/>
    <w:rsid w:val="00687EAD"/>
    <w:rsid w:val="006944C5"/>
    <w:rsid w:val="006958F3"/>
    <w:rsid w:val="00697871"/>
    <w:rsid w:val="006A243E"/>
    <w:rsid w:val="006A2AB7"/>
    <w:rsid w:val="006A3D79"/>
    <w:rsid w:val="006A69E5"/>
    <w:rsid w:val="006B2376"/>
    <w:rsid w:val="006B6108"/>
    <w:rsid w:val="006B7306"/>
    <w:rsid w:val="006C367A"/>
    <w:rsid w:val="006C3A3B"/>
    <w:rsid w:val="006C593A"/>
    <w:rsid w:val="006C5BFE"/>
    <w:rsid w:val="006D171C"/>
    <w:rsid w:val="006D2B84"/>
    <w:rsid w:val="006D3088"/>
    <w:rsid w:val="006D39AC"/>
    <w:rsid w:val="006D48A1"/>
    <w:rsid w:val="006E088B"/>
    <w:rsid w:val="006E0FFB"/>
    <w:rsid w:val="006E34F0"/>
    <w:rsid w:val="006E3B06"/>
    <w:rsid w:val="006E505A"/>
    <w:rsid w:val="006E7526"/>
    <w:rsid w:val="006F0673"/>
    <w:rsid w:val="006F24EF"/>
    <w:rsid w:val="006F50A1"/>
    <w:rsid w:val="006F5573"/>
    <w:rsid w:val="006F562F"/>
    <w:rsid w:val="006F65A4"/>
    <w:rsid w:val="00703AB5"/>
    <w:rsid w:val="00707833"/>
    <w:rsid w:val="007079E6"/>
    <w:rsid w:val="007114DA"/>
    <w:rsid w:val="00712EFF"/>
    <w:rsid w:val="00714CC7"/>
    <w:rsid w:val="00717F8D"/>
    <w:rsid w:val="00724A37"/>
    <w:rsid w:val="00726423"/>
    <w:rsid w:val="00726ED6"/>
    <w:rsid w:val="007416F2"/>
    <w:rsid w:val="00743B7D"/>
    <w:rsid w:val="007450F0"/>
    <w:rsid w:val="00747B3B"/>
    <w:rsid w:val="00751B8B"/>
    <w:rsid w:val="0075204E"/>
    <w:rsid w:val="00756FD1"/>
    <w:rsid w:val="00757095"/>
    <w:rsid w:val="00757600"/>
    <w:rsid w:val="00757ED6"/>
    <w:rsid w:val="00762A1A"/>
    <w:rsid w:val="00763EF6"/>
    <w:rsid w:val="00766531"/>
    <w:rsid w:val="00770CFF"/>
    <w:rsid w:val="00780C65"/>
    <w:rsid w:val="00780EFB"/>
    <w:rsid w:val="00781CCD"/>
    <w:rsid w:val="00782102"/>
    <w:rsid w:val="00782C3C"/>
    <w:rsid w:val="007859A5"/>
    <w:rsid w:val="00785DCF"/>
    <w:rsid w:val="00787703"/>
    <w:rsid w:val="00791DB8"/>
    <w:rsid w:val="007950A0"/>
    <w:rsid w:val="00797895"/>
    <w:rsid w:val="00797D03"/>
    <w:rsid w:val="007A11C9"/>
    <w:rsid w:val="007A14E3"/>
    <w:rsid w:val="007A7C76"/>
    <w:rsid w:val="007B03FA"/>
    <w:rsid w:val="007B36DD"/>
    <w:rsid w:val="007B66EF"/>
    <w:rsid w:val="007C6760"/>
    <w:rsid w:val="007D43C6"/>
    <w:rsid w:val="007D51BC"/>
    <w:rsid w:val="007D6D7A"/>
    <w:rsid w:val="007E2733"/>
    <w:rsid w:val="007E3045"/>
    <w:rsid w:val="007E6DED"/>
    <w:rsid w:val="007F2657"/>
    <w:rsid w:val="007F2738"/>
    <w:rsid w:val="007F555D"/>
    <w:rsid w:val="007F6610"/>
    <w:rsid w:val="0080080A"/>
    <w:rsid w:val="008008EC"/>
    <w:rsid w:val="008020F1"/>
    <w:rsid w:val="00804637"/>
    <w:rsid w:val="0080690E"/>
    <w:rsid w:val="00806BFE"/>
    <w:rsid w:val="00812950"/>
    <w:rsid w:val="008139D5"/>
    <w:rsid w:val="00813E05"/>
    <w:rsid w:val="008159FF"/>
    <w:rsid w:val="00815B73"/>
    <w:rsid w:val="0082209A"/>
    <w:rsid w:val="008264DB"/>
    <w:rsid w:val="00830FE8"/>
    <w:rsid w:val="008400C7"/>
    <w:rsid w:val="0084388B"/>
    <w:rsid w:val="00847869"/>
    <w:rsid w:val="008479DA"/>
    <w:rsid w:val="00850050"/>
    <w:rsid w:val="0085336E"/>
    <w:rsid w:val="00857883"/>
    <w:rsid w:val="0085793C"/>
    <w:rsid w:val="008630CA"/>
    <w:rsid w:val="008637C5"/>
    <w:rsid w:val="008638E4"/>
    <w:rsid w:val="00864173"/>
    <w:rsid w:val="00871ADF"/>
    <w:rsid w:val="0087409A"/>
    <w:rsid w:val="008776B2"/>
    <w:rsid w:val="008839A0"/>
    <w:rsid w:val="00884D19"/>
    <w:rsid w:val="00887416"/>
    <w:rsid w:val="00887683"/>
    <w:rsid w:val="00891CB5"/>
    <w:rsid w:val="00892D4E"/>
    <w:rsid w:val="00893DA6"/>
    <w:rsid w:val="00896736"/>
    <w:rsid w:val="008A2EAD"/>
    <w:rsid w:val="008A6870"/>
    <w:rsid w:val="008B0B02"/>
    <w:rsid w:val="008B0D25"/>
    <w:rsid w:val="008B1AF2"/>
    <w:rsid w:val="008B3621"/>
    <w:rsid w:val="008B36C2"/>
    <w:rsid w:val="008B4509"/>
    <w:rsid w:val="008B5A24"/>
    <w:rsid w:val="008C46D5"/>
    <w:rsid w:val="008D2720"/>
    <w:rsid w:val="008D63BE"/>
    <w:rsid w:val="008E4FB1"/>
    <w:rsid w:val="008F02C7"/>
    <w:rsid w:val="008F15BE"/>
    <w:rsid w:val="008F1EC9"/>
    <w:rsid w:val="008F4694"/>
    <w:rsid w:val="008F5385"/>
    <w:rsid w:val="008F6E0E"/>
    <w:rsid w:val="008F7D82"/>
    <w:rsid w:val="00903668"/>
    <w:rsid w:val="00904835"/>
    <w:rsid w:val="00906BE7"/>
    <w:rsid w:val="009109FF"/>
    <w:rsid w:val="0091395B"/>
    <w:rsid w:val="00916495"/>
    <w:rsid w:val="00920434"/>
    <w:rsid w:val="0092376D"/>
    <w:rsid w:val="00927FA5"/>
    <w:rsid w:val="00934114"/>
    <w:rsid w:val="00936298"/>
    <w:rsid w:val="009402E5"/>
    <w:rsid w:val="00945479"/>
    <w:rsid w:val="0094577E"/>
    <w:rsid w:val="00952A78"/>
    <w:rsid w:val="00952A97"/>
    <w:rsid w:val="00953CB4"/>
    <w:rsid w:val="00961029"/>
    <w:rsid w:val="009611F0"/>
    <w:rsid w:val="00961D50"/>
    <w:rsid w:val="00966768"/>
    <w:rsid w:val="009677C8"/>
    <w:rsid w:val="00967BB9"/>
    <w:rsid w:val="00986197"/>
    <w:rsid w:val="00986972"/>
    <w:rsid w:val="00986D50"/>
    <w:rsid w:val="00990571"/>
    <w:rsid w:val="009927D0"/>
    <w:rsid w:val="009A02E7"/>
    <w:rsid w:val="009A07DA"/>
    <w:rsid w:val="009A1925"/>
    <w:rsid w:val="009A2F3C"/>
    <w:rsid w:val="009A5370"/>
    <w:rsid w:val="009A5A3C"/>
    <w:rsid w:val="009A6F77"/>
    <w:rsid w:val="009A7088"/>
    <w:rsid w:val="009B094B"/>
    <w:rsid w:val="009B5E2D"/>
    <w:rsid w:val="009B66A0"/>
    <w:rsid w:val="009B7CB2"/>
    <w:rsid w:val="009C0BFF"/>
    <w:rsid w:val="009C15F5"/>
    <w:rsid w:val="009D0961"/>
    <w:rsid w:val="009D2350"/>
    <w:rsid w:val="009D3C77"/>
    <w:rsid w:val="009D5133"/>
    <w:rsid w:val="009D5461"/>
    <w:rsid w:val="009D5DCE"/>
    <w:rsid w:val="009D6EF4"/>
    <w:rsid w:val="009D7C52"/>
    <w:rsid w:val="009E0D7A"/>
    <w:rsid w:val="009E321B"/>
    <w:rsid w:val="009E37AA"/>
    <w:rsid w:val="009E37DE"/>
    <w:rsid w:val="009F0AAD"/>
    <w:rsid w:val="009F45BB"/>
    <w:rsid w:val="009F5AE3"/>
    <w:rsid w:val="009F7617"/>
    <w:rsid w:val="00A04907"/>
    <w:rsid w:val="00A04DCF"/>
    <w:rsid w:val="00A079D2"/>
    <w:rsid w:val="00A15EC7"/>
    <w:rsid w:val="00A1664A"/>
    <w:rsid w:val="00A16DB8"/>
    <w:rsid w:val="00A21A8F"/>
    <w:rsid w:val="00A22CCA"/>
    <w:rsid w:val="00A239AA"/>
    <w:rsid w:val="00A27DE8"/>
    <w:rsid w:val="00A311CF"/>
    <w:rsid w:val="00A31C6D"/>
    <w:rsid w:val="00A32396"/>
    <w:rsid w:val="00A32790"/>
    <w:rsid w:val="00A36AB0"/>
    <w:rsid w:val="00A42949"/>
    <w:rsid w:val="00A441F1"/>
    <w:rsid w:val="00A44E9E"/>
    <w:rsid w:val="00A465E5"/>
    <w:rsid w:val="00A52A59"/>
    <w:rsid w:val="00A54ABC"/>
    <w:rsid w:val="00A553C4"/>
    <w:rsid w:val="00A55F92"/>
    <w:rsid w:val="00A56451"/>
    <w:rsid w:val="00A57779"/>
    <w:rsid w:val="00A57BEE"/>
    <w:rsid w:val="00A60CB7"/>
    <w:rsid w:val="00A62E95"/>
    <w:rsid w:val="00A65B5E"/>
    <w:rsid w:val="00A67EBC"/>
    <w:rsid w:val="00A7565E"/>
    <w:rsid w:val="00A82CDE"/>
    <w:rsid w:val="00A84F6C"/>
    <w:rsid w:val="00A86B4E"/>
    <w:rsid w:val="00A97020"/>
    <w:rsid w:val="00AA3610"/>
    <w:rsid w:val="00AA54CA"/>
    <w:rsid w:val="00AA5DBB"/>
    <w:rsid w:val="00AA767B"/>
    <w:rsid w:val="00AA7963"/>
    <w:rsid w:val="00AB100D"/>
    <w:rsid w:val="00AB16E1"/>
    <w:rsid w:val="00AB3137"/>
    <w:rsid w:val="00AB47C2"/>
    <w:rsid w:val="00AC1226"/>
    <w:rsid w:val="00AC20E3"/>
    <w:rsid w:val="00AD00AC"/>
    <w:rsid w:val="00AD0C12"/>
    <w:rsid w:val="00AD40AC"/>
    <w:rsid w:val="00AE1532"/>
    <w:rsid w:val="00AE2531"/>
    <w:rsid w:val="00AE265B"/>
    <w:rsid w:val="00AE480E"/>
    <w:rsid w:val="00AF06F7"/>
    <w:rsid w:val="00AF1804"/>
    <w:rsid w:val="00AF2E9A"/>
    <w:rsid w:val="00AF2F09"/>
    <w:rsid w:val="00AF30E8"/>
    <w:rsid w:val="00AF3BEB"/>
    <w:rsid w:val="00AF5982"/>
    <w:rsid w:val="00AF7007"/>
    <w:rsid w:val="00B0327F"/>
    <w:rsid w:val="00B055D2"/>
    <w:rsid w:val="00B06D92"/>
    <w:rsid w:val="00B15D22"/>
    <w:rsid w:val="00B177AD"/>
    <w:rsid w:val="00B22463"/>
    <w:rsid w:val="00B24621"/>
    <w:rsid w:val="00B31457"/>
    <w:rsid w:val="00B317CC"/>
    <w:rsid w:val="00B3235C"/>
    <w:rsid w:val="00B3403A"/>
    <w:rsid w:val="00B355CD"/>
    <w:rsid w:val="00B40D89"/>
    <w:rsid w:val="00B44BE6"/>
    <w:rsid w:val="00B52811"/>
    <w:rsid w:val="00B52C0D"/>
    <w:rsid w:val="00B60918"/>
    <w:rsid w:val="00B629DD"/>
    <w:rsid w:val="00B62D79"/>
    <w:rsid w:val="00B6448A"/>
    <w:rsid w:val="00B65095"/>
    <w:rsid w:val="00B66634"/>
    <w:rsid w:val="00B6720B"/>
    <w:rsid w:val="00B71754"/>
    <w:rsid w:val="00B7224F"/>
    <w:rsid w:val="00B73174"/>
    <w:rsid w:val="00B744AB"/>
    <w:rsid w:val="00B74E89"/>
    <w:rsid w:val="00B75C60"/>
    <w:rsid w:val="00B7745A"/>
    <w:rsid w:val="00B8103C"/>
    <w:rsid w:val="00B82313"/>
    <w:rsid w:val="00B82F54"/>
    <w:rsid w:val="00B90875"/>
    <w:rsid w:val="00B927C5"/>
    <w:rsid w:val="00B93D01"/>
    <w:rsid w:val="00B96717"/>
    <w:rsid w:val="00BA2B60"/>
    <w:rsid w:val="00BA34F0"/>
    <w:rsid w:val="00BA54E2"/>
    <w:rsid w:val="00BA5694"/>
    <w:rsid w:val="00BA630C"/>
    <w:rsid w:val="00BA6B38"/>
    <w:rsid w:val="00BA7544"/>
    <w:rsid w:val="00BA7A56"/>
    <w:rsid w:val="00BB249F"/>
    <w:rsid w:val="00BB7DCE"/>
    <w:rsid w:val="00BC0CD4"/>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01FF"/>
    <w:rsid w:val="00BF1D0A"/>
    <w:rsid w:val="00BF1F6B"/>
    <w:rsid w:val="00BF4152"/>
    <w:rsid w:val="00C03280"/>
    <w:rsid w:val="00C0360C"/>
    <w:rsid w:val="00C045C7"/>
    <w:rsid w:val="00C13DB2"/>
    <w:rsid w:val="00C16041"/>
    <w:rsid w:val="00C174FF"/>
    <w:rsid w:val="00C2010C"/>
    <w:rsid w:val="00C24B58"/>
    <w:rsid w:val="00C24B5D"/>
    <w:rsid w:val="00C25C26"/>
    <w:rsid w:val="00C27EB5"/>
    <w:rsid w:val="00C33698"/>
    <w:rsid w:val="00C4135E"/>
    <w:rsid w:val="00C4226D"/>
    <w:rsid w:val="00C42502"/>
    <w:rsid w:val="00C4501F"/>
    <w:rsid w:val="00C4595F"/>
    <w:rsid w:val="00C46C4C"/>
    <w:rsid w:val="00C53843"/>
    <w:rsid w:val="00C5498D"/>
    <w:rsid w:val="00C651F1"/>
    <w:rsid w:val="00C65CAE"/>
    <w:rsid w:val="00C702E5"/>
    <w:rsid w:val="00C72814"/>
    <w:rsid w:val="00C75AAF"/>
    <w:rsid w:val="00C8028B"/>
    <w:rsid w:val="00C81162"/>
    <w:rsid w:val="00C815CD"/>
    <w:rsid w:val="00C81998"/>
    <w:rsid w:val="00C84304"/>
    <w:rsid w:val="00C84572"/>
    <w:rsid w:val="00C9010B"/>
    <w:rsid w:val="00C90190"/>
    <w:rsid w:val="00C90EDD"/>
    <w:rsid w:val="00C91E74"/>
    <w:rsid w:val="00C9266D"/>
    <w:rsid w:val="00C92A2B"/>
    <w:rsid w:val="00C946A7"/>
    <w:rsid w:val="00C96077"/>
    <w:rsid w:val="00C9614A"/>
    <w:rsid w:val="00C96B45"/>
    <w:rsid w:val="00C96BAC"/>
    <w:rsid w:val="00CA1496"/>
    <w:rsid w:val="00CA1A1F"/>
    <w:rsid w:val="00CA1D92"/>
    <w:rsid w:val="00CA3885"/>
    <w:rsid w:val="00CA7D4B"/>
    <w:rsid w:val="00CB4646"/>
    <w:rsid w:val="00CB5524"/>
    <w:rsid w:val="00CC2959"/>
    <w:rsid w:val="00CC4FD8"/>
    <w:rsid w:val="00CC6604"/>
    <w:rsid w:val="00CC6675"/>
    <w:rsid w:val="00CC7280"/>
    <w:rsid w:val="00CC7D31"/>
    <w:rsid w:val="00CD524B"/>
    <w:rsid w:val="00CD57DD"/>
    <w:rsid w:val="00CD702A"/>
    <w:rsid w:val="00CD7886"/>
    <w:rsid w:val="00CD7C24"/>
    <w:rsid w:val="00CE0EA9"/>
    <w:rsid w:val="00CE1DE4"/>
    <w:rsid w:val="00CE2828"/>
    <w:rsid w:val="00CE7415"/>
    <w:rsid w:val="00CF0192"/>
    <w:rsid w:val="00CF18AA"/>
    <w:rsid w:val="00CF65F1"/>
    <w:rsid w:val="00D006DF"/>
    <w:rsid w:val="00D01027"/>
    <w:rsid w:val="00D02FA6"/>
    <w:rsid w:val="00D07038"/>
    <w:rsid w:val="00D07297"/>
    <w:rsid w:val="00D07436"/>
    <w:rsid w:val="00D079EF"/>
    <w:rsid w:val="00D107B6"/>
    <w:rsid w:val="00D10940"/>
    <w:rsid w:val="00D12D1B"/>
    <w:rsid w:val="00D143BA"/>
    <w:rsid w:val="00D14427"/>
    <w:rsid w:val="00D145ED"/>
    <w:rsid w:val="00D15F91"/>
    <w:rsid w:val="00D174D7"/>
    <w:rsid w:val="00D2053A"/>
    <w:rsid w:val="00D2497F"/>
    <w:rsid w:val="00D26C81"/>
    <w:rsid w:val="00D31A04"/>
    <w:rsid w:val="00D33478"/>
    <w:rsid w:val="00D33D91"/>
    <w:rsid w:val="00D33E26"/>
    <w:rsid w:val="00D3496F"/>
    <w:rsid w:val="00D40FBC"/>
    <w:rsid w:val="00D42F12"/>
    <w:rsid w:val="00D44463"/>
    <w:rsid w:val="00D47658"/>
    <w:rsid w:val="00D52C03"/>
    <w:rsid w:val="00D53CBC"/>
    <w:rsid w:val="00D53F17"/>
    <w:rsid w:val="00D61742"/>
    <w:rsid w:val="00D70162"/>
    <w:rsid w:val="00D7295B"/>
    <w:rsid w:val="00D75281"/>
    <w:rsid w:val="00D77EAB"/>
    <w:rsid w:val="00D80F5A"/>
    <w:rsid w:val="00D81712"/>
    <w:rsid w:val="00D87496"/>
    <w:rsid w:val="00D87628"/>
    <w:rsid w:val="00D90A50"/>
    <w:rsid w:val="00D9205E"/>
    <w:rsid w:val="00D924EC"/>
    <w:rsid w:val="00D93224"/>
    <w:rsid w:val="00D942AD"/>
    <w:rsid w:val="00D94698"/>
    <w:rsid w:val="00D966C0"/>
    <w:rsid w:val="00DA05AA"/>
    <w:rsid w:val="00DA4960"/>
    <w:rsid w:val="00DA5D81"/>
    <w:rsid w:val="00DB0715"/>
    <w:rsid w:val="00DB5448"/>
    <w:rsid w:val="00DB5713"/>
    <w:rsid w:val="00DB792A"/>
    <w:rsid w:val="00DB7BEB"/>
    <w:rsid w:val="00DC0451"/>
    <w:rsid w:val="00DC4F6B"/>
    <w:rsid w:val="00DD0E40"/>
    <w:rsid w:val="00DD4B95"/>
    <w:rsid w:val="00DD6B36"/>
    <w:rsid w:val="00DE02AC"/>
    <w:rsid w:val="00DE13BC"/>
    <w:rsid w:val="00DE23BB"/>
    <w:rsid w:val="00DF0EE0"/>
    <w:rsid w:val="00DF2BF3"/>
    <w:rsid w:val="00DF3CB2"/>
    <w:rsid w:val="00DF6644"/>
    <w:rsid w:val="00E008DB"/>
    <w:rsid w:val="00E0232B"/>
    <w:rsid w:val="00E0297A"/>
    <w:rsid w:val="00E0428F"/>
    <w:rsid w:val="00E076F9"/>
    <w:rsid w:val="00E11D90"/>
    <w:rsid w:val="00E14F6C"/>
    <w:rsid w:val="00E21A03"/>
    <w:rsid w:val="00E22BCE"/>
    <w:rsid w:val="00E23D46"/>
    <w:rsid w:val="00E2433C"/>
    <w:rsid w:val="00E31B91"/>
    <w:rsid w:val="00E32A6E"/>
    <w:rsid w:val="00E33831"/>
    <w:rsid w:val="00E3524A"/>
    <w:rsid w:val="00E3663D"/>
    <w:rsid w:val="00E44A47"/>
    <w:rsid w:val="00E47F50"/>
    <w:rsid w:val="00E50580"/>
    <w:rsid w:val="00E54F70"/>
    <w:rsid w:val="00E55586"/>
    <w:rsid w:val="00E559D4"/>
    <w:rsid w:val="00E566A1"/>
    <w:rsid w:val="00E567B1"/>
    <w:rsid w:val="00E5722D"/>
    <w:rsid w:val="00E61345"/>
    <w:rsid w:val="00E63B94"/>
    <w:rsid w:val="00E65DDF"/>
    <w:rsid w:val="00E66365"/>
    <w:rsid w:val="00E67D14"/>
    <w:rsid w:val="00E70179"/>
    <w:rsid w:val="00E741E1"/>
    <w:rsid w:val="00E75279"/>
    <w:rsid w:val="00E80E64"/>
    <w:rsid w:val="00E821F6"/>
    <w:rsid w:val="00E83214"/>
    <w:rsid w:val="00E86719"/>
    <w:rsid w:val="00E86A5D"/>
    <w:rsid w:val="00E86E79"/>
    <w:rsid w:val="00E937AD"/>
    <w:rsid w:val="00E9591F"/>
    <w:rsid w:val="00E959A4"/>
    <w:rsid w:val="00E969BB"/>
    <w:rsid w:val="00EA10C5"/>
    <w:rsid w:val="00EA1232"/>
    <w:rsid w:val="00EA3033"/>
    <w:rsid w:val="00EA6AF6"/>
    <w:rsid w:val="00EB1324"/>
    <w:rsid w:val="00EB34F0"/>
    <w:rsid w:val="00EB47C2"/>
    <w:rsid w:val="00EB4EE5"/>
    <w:rsid w:val="00EB4F0D"/>
    <w:rsid w:val="00EB63A5"/>
    <w:rsid w:val="00EB72B0"/>
    <w:rsid w:val="00EC1FB3"/>
    <w:rsid w:val="00EC6E62"/>
    <w:rsid w:val="00ED05E6"/>
    <w:rsid w:val="00ED26E0"/>
    <w:rsid w:val="00ED2B3F"/>
    <w:rsid w:val="00ED415D"/>
    <w:rsid w:val="00ED6324"/>
    <w:rsid w:val="00EE12F9"/>
    <w:rsid w:val="00EE1A79"/>
    <w:rsid w:val="00EE2287"/>
    <w:rsid w:val="00EE3E66"/>
    <w:rsid w:val="00EE58F4"/>
    <w:rsid w:val="00EE5A60"/>
    <w:rsid w:val="00EE659F"/>
    <w:rsid w:val="00EE68D3"/>
    <w:rsid w:val="00EE703E"/>
    <w:rsid w:val="00EF0C0B"/>
    <w:rsid w:val="00EF138F"/>
    <w:rsid w:val="00EF13DB"/>
    <w:rsid w:val="00EF335B"/>
    <w:rsid w:val="00EF34D8"/>
    <w:rsid w:val="00EF7EEE"/>
    <w:rsid w:val="00F03E89"/>
    <w:rsid w:val="00F0432E"/>
    <w:rsid w:val="00F05AD9"/>
    <w:rsid w:val="00F06197"/>
    <w:rsid w:val="00F146F5"/>
    <w:rsid w:val="00F259E3"/>
    <w:rsid w:val="00F25BC5"/>
    <w:rsid w:val="00F30D6A"/>
    <w:rsid w:val="00F3105F"/>
    <w:rsid w:val="00F31122"/>
    <w:rsid w:val="00F32040"/>
    <w:rsid w:val="00F41839"/>
    <w:rsid w:val="00F43B73"/>
    <w:rsid w:val="00F47697"/>
    <w:rsid w:val="00F47807"/>
    <w:rsid w:val="00F522E1"/>
    <w:rsid w:val="00F53519"/>
    <w:rsid w:val="00F5519F"/>
    <w:rsid w:val="00F551C9"/>
    <w:rsid w:val="00F64424"/>
    <w:rsid w:val="00F66D96"/>
    <w:rsid w:val="00F67107"/>
    <w:rsid w:val="00F77D23"/>
    <w:rsid w:val="00F823BC"/>
    <w:rsid w:val="00F83143"/>
    <w:rsid w:val="00F83C08"/>
    <w:rsid w:val="00F8581C"/>
    <w:rsid w:val="00F877C1"/>
    <w:rsid w:val="00F93527"/>
    <w:rsid w:val="00F97E35"/>
    <w:rsid w:val="00FA11F6"/>
    <w:rsid w:val="00FA2207"/>
    <w:rsid w:val="00FA301D"/>
    <w:rsid w:val="00FA3F4E"/>
    <w:rsid w:val="00FA5531"/>
    <w:rsid w:val="00FA6935"/>
    <w:rsid w:val="00FB090F"/>
    <w:rsid w:val="00FB5474"/>
    <w:rsid w:val="00FC08E9"/>
    <w:rsid w:val="00FC2516"/>
    <w:rsid w:val="00FC4B92"/>
    <w:rsid w:val="00FC5637"/>
    <w:rsid w:val="00FC7751"/>
    <w:rsid w:val="00FD539C"/>
    <w:rsid w:val="00FE2584"/>
    <w:rsid w:val="00FE39B3"/>
    <w:rsid w:val="00FE5E58"/>
    <w:rsid w:val="00FE7944"/>
    <w:rsid w:val="00FF0ECB"/>
    <w:rsid w:val="00FF1F69"/>
    <w:rsid w:val="00FF3E08"/>
    <w:rsid w:val="00FF474E"/>
    <w:rsid w:val="00FF4D7F"/>
    <w:rsid w:val="00FF61B2"/>
    <w:rsid w:val="00FF62D2"/>
    <w:rsid w:val="00FF6807"/>
    <w:rsid w:val="05822114"/>
    <w:rsid w:val="0B8B32B4"/>
    <w:rsid w:val="0DC74A7B"/>
    <w:rsid w:val="0EE025FD"/>
    <w:rsid w:val="12843C71"/>
    <w:rsid w:val="22F015DA"/>
    <w:rsid w:val="2B654C8C"/>
    <w:rsid w:val="2B67486A"/>
    <w:rsid w:val="356658B2"/>
    <w:rsid w:val="39CD6D68"/>
    <w:rsid w:val="3A3963B5"/>
    <w:rsid w:val="3B573882"/>
    <w:rsid w:val="40A86BF9"/>
    <w:rsid w:val="435A7F52"/>
    <w:rsid w:val="44DE5F8F"/>
    <w:rsid w:val="476F66C2"/>
    <w:rsid w:val="49CB7401"/>
    <w:rsid w:val="4B15783A"/>
    <w:rsid w:val="4FA669F9"/>
    <w:rsid w:val="5835639D"/>
    <w:rsid w:val="591D5EC5"/>
    <w:rsid w:val="5E2516D1"/>
    <w:rsid w:val="6AA858C3"/>
    <w:rsid w:val="6DBD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4">
    <w:name w:val="heading 2"/>
    <w:basedOn w:val="1"/>
    <w:next w:val="1"/>
    <w:link w:val="1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2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5"/>
    <w:autoRedefine/>
    <w:unhideWhenUsed/>
    <w:qFormat/>
    <w:uiPriority w:val="99"/>
    <w:pPr>
      <w:tabs>
        <w:tab w:val="center" w:pos="4153"/>
        <w:tab w:val="right" w:pos="8306"/>
      </w:tabs>
      <w:snapToGrid w:val="0"/>
      <w:jc w:val="left"/>
    </w:pPr>
    <w:rPr>
      <w:sz w:val="18"/>
      <w:szCs w:val="18"/>
    </w:rPr>
  </w:style>
  <w:style w:type="paragraph" w:styleId="7">
    <w:name w:val="toa heading"/>
    <w:basedOn w:val="1"/>
    <w:next w:val="1"/>
    <w:qFormat/>
    <w:uiPriority w:val="0"/>
    <w:pPr>
      <w:spacing w:before="120"/>
    </w:pPr>
    <w:rPr>
      <w:sz w:val="24"/>
    </w:rPr>
  </w:style>
  <w:style w:type="paragraph" w:styleId="8">
    <w:name w:val="Date"/>
    <w:basedOn w:val="1"/>
    <w:next w:val="1"/>
    <w:link w:val="26"/>
    <w:autoRedefine/>
    <w:semiHidden/>
    <w:unhideWhenUsed/>
    <w:qFormat/>
    <w:uiPriority w:val="99"/>
    <w:pPr>
      <w:ind w:left="100" w:leftChars="2500"/>
    </w:pPr>
  </w:style>
  <w:style w:type="paragraph" w:styleId="9">
    <w:name w:val="Balloon Text"/>
    <w:basedOn w:val="1"/>
    <w:link w:val="27"/>
    <w:autoRedefine/>
    <w:semiHidden/>
    <w:unhideWhenUsed/>
    <w:qFormat/>
    <w:uiPriority w:val="99"/>
    <w:rPr>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1"/>
    <w:autoRedefine/>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autoRedefine/>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character" w:customStyle="1" w:styleId="17">
    <w:name w:val="标题 1 Char"/>
    <w:basedOn w:val="14"/>
    <w:link w:val="3"/>
    <w:autoRedefine/>
    <w:qFormat/>
    <w:uiPriority w:val="0"/>
    <w:rPr>
      <w:rFonts w:ascii="宋体" w:hAnsi="宋体" w:eastAsia="宋体" w:cs="Times New Roman"/>
      <w:b/>
      <w:bCs/>
      <w:kern w:val="36"/>
      <w:sz w:val="48"/>
      <w:szCs w:val="48"/>
    </w:rPr>
  </w:style>
  <w:style w:type="character" w:customStyle="1" w:styleId="18">
    <w:name w:val="标题 2 Char"/>
    <w:basedOn w:val="14"/>
    <w:link w:val="4"/>
    <w:autoRedefine/>
    <w:qFormat/>
    <w:uiPriority w:val="9"/>
    <w:rPr>
      <w:rFonts w:asciiTheme="majorHAnsi" w:hAnsiTheme="majorHAnsi" w:eastAsiaTheme="majorEastAsia" w:cstheme="majorBidi"/>
      <w:b/>
      <w:bCs/>
      <w:sz w:val="32"/>
      <w:szCs w:val="32"/>
    </w:rPr>
  </w:style>
  <w:style w:type="character" w:customStyle="1" w:styleId="19">
    <w:name w:val="标题 3 Char"/>
    <w:basedOn w:val="14"/>
    <w:link w:val="5"/>
    <w:autoRedefine/>
    <w:qFormat/>
    <w:uiPriority w:val="9"/>
    <w:rPr>
      <w:rFonts w:ascii="Times New Roman" w:hAnsi="Times New Roman" w:eastAsia="宋体" w:cs="Times New Roman"/>
      <w:b/>
      <w:bCs/>
      <w:sz w:val="32"/>
      <w:szCs w:val="32"/>
    </w:rPr>
  </w:style>
  <w:style w:type="character" w:customStyle="1" w:styleId="20">
    <w:name w:val="标题 4 Char"/>
    <w:basedOn w:val="14"/>
    <w:link w:val="6"/>
    <w:autoRedefine/>
    <w:qFormat/>
    <w:uiPriority w:val="9"/>
    <w:rPr>
      <w:rFonts w:asciiTheme="majorHAnsi" w:hAnsiTheme="majorHAnsi" w:eastAsiaTheme="majorEastAsia" w:cstheme="majorBidi"/>
      <w:b/>
      <w:bCs/>
      <w:sz w:val="28"/>
      <w:szCs w:val="28"/>
    </w:rPr>
  </w:style>
  <w:style w:type="character" w:customStyle="1" w:styleId="21">
    <w:name w:val="标题 Char"/>
    <w:basedOn w:val="14"/>
    <w:link w:val="11"/>
    <w:autoRedefine/>
    <w:qFormat/>
    <w:uiPriority w:val="10"/>
    <w:rPr>
      <w:rFonts w:eastAsia="宋体" w:asciiTheme="majorHAnsi" w:hAnsiTheme="majorHAnsi" w:cstheme="majorBidi"/>
      <w:b/>
      <w:bCs/>
      <w:sz w:val="32"/>
      <w:szCs w:val="32"/>
    </w:rPr>
  </w:style>
  <w:style w:type="paragraph" w:styleId="2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不明显强调1"/>
    <w:basedOn w:val="14"/>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24">
    <w:name w:val="页眉 Char"/>
    <w:basedOn w:val="14"/>
    <w:link w:val="10"/>
    <w:autoRedefine/>
    <w:qFormat/>
    <w:uiPriority w:val="99"/>
    <w:rPr>
      <w:sz w:val="18"/>
      <w:szCs w:val="18"/>
    </w:rPr>
  </w:style>
  <w:style w:type="character" w:customStyle="1" w:styleId="25">
    <w:name w:val="页脚 Char"/>
    <w:basedOn w:val="14"/>
    <w:link w:val="2"/>
    <w:autoRedefine/>
    <w:qFormat/>
    <w:uiPriority w:val="99"/>
    <w:rPr>
      <w:sz w:val="18"/>
      <w:szCs w:val="18"/>
    </w:rPr>
  </w:style>
  <w:style w:type="character" w:customStyle="1" w:styleId="26">
    <w:name w:val="日期 Char"/>
    <w:basedOn w:val="14"/>
    <w:link w:val="8"/>
    <w:autoRedefine/>
    <w:semiHidden/>
    <w:qFormat/>
    <w:uiPriority w:val="99"/>
  </w:style>
  <w:style w:type="character" w:customStyle="1" w:styleId="27">
    <w:name w:val="批注框文本 Char"/>
    <w:basedOn w:val="14"/>
    <w:link w:val="9"/>
    <w:autoRedefine/>
    <w:semiHidden/>
    <w:qFormat/>
    <w:uiPriority w:val="99"/>
    <w:rPr>
      <w:sz w:val="18"/>
      <w:szCs w:val="18"/>
    </w:rPr>
  </w:style>
  <w:style w:type="paragraph" w:styleId="2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39B1-C5AF-4B0F-B717-919A2B659AD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7220</Words>
  <Characters>7317</Characters>
  <Lines>83</Lines>
  <Paragraphs>23</Paragraphs>
  <TotalTime>2</TotalTime>
  <ScaleCrop>false</ScaleCrop>
  <LinksUpToDate>false</LinksUpToDate>
  <CharactersWithSpaces>10060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2024-03-28T00:41:00Z</dcterms:created>
  <dc:creator>NTKO</dc:creator>
  <cp:lastModifiedBy>simple</cp:lastModifiedBy>
  <cp:lastPrinted>2024-03-25T10:10:00Z</cp:lastPrinted>
  <dcterms:modified xsi:type="dcterms:W3CDTF">2024-07-10T02:13:16Z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8EC9BC1272CB44F3937112B469127123</vt:lpwstr>
  </property>
</Properties>
</file>